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5437D" w14:textId="77777777" w:rsidR="003B6FB2" w:rsidRPr="005A09DA" w:rsidRDefault="00E46D41">
      <w:pPr>
        <w:spacing w:after="332" w:line="259" w:lineRule="auto"/>
        <w:ind w:left="511" w:firstLine="0"/>
      </w:pPr>
      <w:r w:rsidRPr="005A09DA">
        <w:rPr>
          <w:noProof/>
        </w:rPr>
        <w:drawing>
          <wp:anchor distT="0" distB="0" distL="114300" distR="114300" simplePos="0" relativeHeight="251658240" behindDoc="0" locked="0" layoutInCell="1" allowOverlap="1" wp14:anchorId="56876A3F" wp14:editId="2403E933">
            <wp:simplePos x="0" y="0"/>
            <wp:positionH relativeFrom="column">
              <wp:posOffset>4195657</wp:posOffset>
            </wp:positionH>
            <wp:positionV relativeFrom="paragraph">
              <wp:posOffset>-109432</wp:posOffset>
            </wp:positionV>
            <wp:extent cx="2749550" cy="11093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9550" cy="1109345"/>
                    </a:xfrm>
                    <a:prstGeom prst="rect">
                      <a:avLst/>
                    </a:prstGeom>
                    <a:noFill/>
                  </pic:spPr>
                </pic:pic>
              </a:graphicData>
            </a:graphic>
            <wp14:sizeRelH relativeFrom="page">
              <wp14:pctWidth>0</wp14:pctWidth>
            </wp14:sizeRelH>
            <wp14:sizeRelV relativeFrom="page">
              <wp14:pctHeight>0</wp14:pctHeight>
            </wp14:sizeRelV>
          </wp:anchor>
        </w:drawing>
      </w:r>
    </w:p>
    <w:p w14:paraId="11CAFC10" w14:textId="77777777" w:rsidR="00E46D41" w:rsidRPr="005A09DA" w:rsidRDefault="00E46D41">
      <w:pPr>
        <w:spacing w:after="332" w:line="259" w:lineRule="auto"/>
        <w:ind w:left="511" w:firstLine="0"/>
      </w:pPr>
    </w:p>
    <w:p w14:paraId="3334A9C9" w14:textId="77777777" w:rsidR="00E46D41" w:rsidRPr="005A09DA" w:rsidRDefault="00E46D41" w:rsidP="00E46D41">
      <w:pPr>
        <w:spacing w:after="332" w:line="259" w:lineRule="auto"/>
        <w:ind w:left="0" w:firstLine="0"/>
      </w:pPr>
    </w:p>
    <w:p w14:paraId="066251CD" w14:textId="77777777" w:rsidR="00E46D41" w:rsidRPr="005A09DA" w:rsidRDefault="00E46D41" w:rsidP="00E46D41">
      <w:pPr>
        <w:spacing w:after="332" w:line="259" w:lineRule="auto"/>
        <w:ind w:left="0" w:firstLine="0"/>
      </w:pPr>
    </w:p>
    <w:tbl>
      <w:tblPr>
        <w:tblStyle w:val="TableGrid"/>
        <w:tblpPr w:vertAnchor="text" w:tblpX="6348" w:tblpY="99"/>
        <w:tblOverlap w:val="never"/>
        <w:tblW w:w="4535" w:type="dxa"/>
        <w:tblInd w:w="0" w:type="dxa"/>
        <w:tblCellMar>
          <w:top w:w="37" w:type="dxa"/>
          <w:left w:w="107" w:type="dxa"/>
          <w:right w:w="70" w:type="dxa"/>
        </w:tblCellMar>
        <w:tblLook w:val="04A0" w:firstRow="1" w:lastRow="0" w:firstColumn="1" w:lastColumn="0" w:noHBand="0" w:noVBand="1"/>
      </w:tblPr>
      <w:tblGrid>
        <w:gridCol w:w="1549"/>
        <w:gridCol w:w="2986"/>
      </w:tblGrid>
      <w:tr w:rsidR="003B6FB2" w:rsidRPr="005A09DA" w14:paraId="68C28040" w14:textId="77777777">
        <w:trPr>
          <w:trHeight w:val="401"/>
        </w:trPr>
        <w:tc>
          <w:tcPr>
            <w:tcW w:w="1549" w:type="dxa"/>
            <w:tcBorders>
              <w:top w:val="single" w:sz="4" w:space="0" w:color="000000"/>
              <w:left w:val="single" w:sz="4" w:space="0" w:color="000000"/>
              <w:bottom w:val="single" w:sz="4" w:space="0" w:color="000000"/>
              <w:right w:val="nil"/>
            </w:tcBorders>
            <w:shd w:val="clear" w:color="auto" w:fill="A6A6A6"/>
          </w:tcPr>
          <w:p w14:paraId="04E8C76B" w14:textId="77777777" w:rsidR="003B6FB2" w:rsidRPr="005A09DA" w:rsidRDefault="00BA53ED">
            <w:pPr>
              <w:spacing w:after="0" w:line="259" w:lineRule="auto"/>
              <w:ind w:left="0" w:firstLine="0"/>
            </w:pPr>
            <w:r w:rsidRPr="005A09DA">
              <w:rPr>
                <w:b/>
                <w:sz w:val="16"/>
              </w:rPr>
              <w:t xml:space="preserve">Document status </w:t>
            </w:r>
          </w:p>
        </w:tc>
        <w:tc>
          <w:tcPr>
            <w:tcW w:w="2985" w:type="dxa"/>
            <w:tcBorders>
              <w:top w:val="single" w:sz="4" w:space="0" w:color="000000"/>
              <w:left w:val="nil"/>
              <w:bottom w:val="single" w:sz="4" w:space="0" w:color="000000"/>
              <w:right w:val="single" w:sz="4" w:space="0" w:color="000000"/>
            </w:tcBorders>
            <w:shd w:val="clear" w:color="auto" w:fill="A6A6A6"/>
          </w:tcPr>
          <w:p w14:paraId="71371235" w14:textId="77777777" w:rsidR="003B6FB2" w:rsidRPr="005A09DA" w:rsidRDefault="003B6FB2">
            <w:pPr>
              <w:spacing w:after="160" w:line="259" w:lineRule="auto"/>
              <w:ind w:left="0" w:firstLine="0"/>
            </w:pPr>
          </w:p>
        </w:tc>
      </w:tr>
      <w:tr w:rsidR="003B6FB2" w:rsidRPr="005A09DA" w14:paraId="513683C1" w14:textId="77777777">
        <w:trPr>
          <w:trHeight w:val="407"/>
        </w:trPr>
        <w:tc>
          <w:tcPr>
            <w:tcW w:w="1549" w:type="dxa"/>
            <w:tcBorders>
              <w:top w:val="single" w:sz="4" w:space="0" w:color="000000"/>
              <w:left w:val="single" w:sz="4" w:space="0" w:color="000000"/>
              <w:bottom w:val="single" w:sz="4" w:space="0" w:color="000000"/>
              <w:right w:val="single" w:sz="4" w:space="0" w:color="000000"/>
            </w:tcBorders>
          </w:tcPr>
          <w:p w14:paraId="08BF00FA" w14:textId="77777777" w:rsidR="003B6FB2" w:rsidRPr="005A09DA" w:rsidRDefault="00BA53ED">
            <w:pPr>
              <w:spacing w:after="0" w:line="259" w:lineRule="auto"/>
              <w:ind w:left="0" w:firstLine="0"/>
            </w:pPr>
            <w:r w:rsidRPr="005A09DA">
              <w:rPr>
                <w:sz w:val="16"/>
              </w:rPr>
              <w:t xml:space="preserve">Author </w:t>
            </w:r>
          </w:p>
        </w:tc>
        <w:tc>
          <w:tcPr>
            <w:tcW w:w="2985" w:type="dxa"/>
            <w:tcBorders>
              <w:top w:val="single" w:sz="4" w:space="0" w:color="000000"/>
              <w:left w:val="single" w:sz="4" w:space="0" w:color="000000"/>
              <w:bottom w:val="single" w:sz="4" w:space="0" w:color="000000"/>
              <w:right w:val="single" w:sz="4" w:space="0" w:color="000000"/>
            </w:tcBorders>
          </w:tcPr>
          <w:p w14:paraId="2295359D" w14:textId="77777777" w:rsidR="003B6FB2" w:rsidRPr="005A09DA" w:rsidRDefault="0030491B" w:rsidP="0030491B">
            <w:pPr>
              <w:spacing w:after="0" w:line="259" w:lineRule="auto"/>
              <w:ind w:left="2" w:firstLine="0"/>
              <w:jc w:val="right"/>
            </w:pPr>
            <w:r w:rsidRPr="005A09DA">
              <w:rPr>
                <w:sz w:val="16"/>
              </w:rPr>
              <w:t>School Business Manager</w:t>
            </w:r>
          </w:p>
        </w:tc>
      </w:tr>
      <w:tr w:rsidR="003B6FB2" w:rsidRPr="005A09DA" w14:paraId="587F7376"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33695409" w14:textId="77777777" w:rsidR="003B6FB2" w:rsidRPr="005A09DA" w:rsidRDefault="00BA53ED">
            <w:pPr>
              <w:spacing w:after="0" w:line="259" w:lineRule="auto"/>
              <w:ind w:left="0" w:firstLine="0"/>
            </w:pPr>
            <w:r w:rsidRPr="005A09DA">
              <w:rPr>
                <w:sz w:val="16"/>
              </w:rPr>
              <w:t xml:space="preserve">Creation </w:t>
            </w:r>
          </w:p>
        </w:tc>
        <w:tc>
          <w:tcPr>
            <w:tcW w:w="2985" w:type="dxa"/>
            <w:tcBorders>
              <w:top w:val="single" w:sz="4" w:space="0" w:color="000000"/>
              <w:left w:val="single" w:sz="4" w:space="0" w:color="000000"/>
              <w:bottom w:val="single" w:sz="4" w:space="0" w:color="000000"/>
              <w:right w:val="single" w:sz="4" w:space="0" w:color="000000"/>
            </w:tcBorders>
          </w:tcPr>
          <w:p w14:paraId="6AC9BDB3" w14:textId="77777777" w:rsidR="003B6FB2" w:rsidRPr="005A09DA" w:rsidRDefault="00BA53ED">
            <w:pPr>
              <w:spacing w:after="0" w:line="259" w:lineRule="auto"/>
              <w:ind w:left="0" w:right="34" w:firstLine="0"/>
              <w:jc w:val="right"/>
            </w:pPr>
            <w:r w:rsidRPr="005A09DA">
              <w:rPr>
                <w:sz w:val="16"/>
              </w:rPr>
              <w:t xml:space="preserve">20.04.17 </w:t>
            </w:r>
          </w:p>
        </w:tc>
      </w:tr>
      <w:tr w:rsidR="003B6FB2" w:rsidRPr="005A09DA" w14:paraId="2D05ECD0"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2C7D6463" w14:textId="77777777" w:rsidR="003B6FB2" w:rsidRPr="005A09DA" w:rsidRDefault="00BA53ED">
            <w:pPr>
              <w:spacing w:after="0" w:line="259" w:lineRule="auto"/>
              <w:ind w:left="0" w:firstLine="0"/>
            </w:pPr>
            <w:r w:rsidRPr="005A09DA">
              <w:rPr>
                <w:sz w:val="16"/>
              </w:rPr>
              <w:t xml:space="preserve">Version </w:t>
            </w:r>
          </w:p>
        </w:tc>
        <w:tc>
          <w:tcPr>
            <w:tcW w:w="2985" w:type="dxa"/>
            <w:tcBorders>
              <w:top w:val="single" w:sz="4" w:space="0" w:color="000000"/>
              <w:left w:val="single" w:sz="4" w:space="0" w:color="000000"/>
              <w:bottom w:val="single" w:sz="4" w:space="0" w:color="000000"/>
              <w:right w:val="single" w:sz="4" w:space="0" w:color="000000"/>
            </w:tcBorders>
          </w:tcPr>
          <w:p w14:paraId="618100BB" w14:textId="4249CBFC" w:rsidR="003B6FB2" w:rsidRPr="005A09DA" w:rsidRDefault="009325C2">
            <w:pPr>
              <w:spacing w:after="0" w:line="259" w:lineRule="auto"/>
              <w:ind w:left="0" w:right="36" w:firstLine="0"/>
              <w:jc w:val="right"/>
            </w:pPr>
            <w:r>
              <w:t>5</w:t>
            </w:r>
          </w:p>
        </w:tc>
      </w:tr>
      <w:tr w:rsidR="003B6FB2" w:rsidRPr="005A09DA" w14:paraId="442DCDC0"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575AAA19" w14:textId="77777777" w:rsidR="003B6FB2" w:rsidRPr="005A09DA" w:rsidRDefault="00BA53ED">
            <w:pPr>
              <w:spacing w:after="0" w:line="259" w:lineRule="auto"/>
              <w:ind w:left="0" w:firstLine="0"/>
            </w:pPr>
            <w:r w:rsidRPr="005A09DA">
              <w:rPr>
                <w:sz w:val="16"/>
              </w:rPr>
              <w:t xml:space="preserve">Reason for review </w:t>
            </w:r>
          </w:p>
        </w:tc>
        <w:tc>
          <w:tcPr>
            <w:tcW w:w="2985" w:type="dxa"/>
            <w:tcBorders>
              <w:top w:val="single" w:sz="4" w:space="0" w:color="000000"/>
              <w:left w:val="single" w:sz="4" w:space="0" w:color="000000"/>
              <w:bottom w:val="single" w:sz="4" w:space="0" w:color="000000"/>
              <w:right w:val="single" w:sz="4" w:space="0" w:color="000000"/>
            </w:tcBorders>
          </w:tcPr>
          <w:p w14:paraId="4C3C664F" w14:textId="72CAE571" w:rsidR="003B6FB2" w:rsidRPr="005A09DA" w:rsidRDefault="009325C2">
            <w:pPr>
              <w:spacing w:after="0" w:line="259" w:lineRule="auto"/>
              <w:ind w:left="0" w:right="36" w:firstLine="0"/>
              <w:jc w:val="right"/>
            </w:pPr>
            <w:r>
              <w:rPr>
                <w:sz w:val="16"/>
              </w:rPr>
              <w:t>Arbor fee % increase</w:t>
            </w:r>
            <w:r w:rsidR="00D26DA3" w:rsidRPr="005A09DA">
              <w:rPr>
                <w:sz w:val="16"/>
              </w:rPr>
              <w:t xml:space="preserve"> </w:t>
            </w:r>
          </w:p>
        </w:tc>
      </w:tr>
      <w:tr w:rsidR="003B6FB2" w:rsidRPr="005A09DA" w14:paraId="092F5D76"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2C3B0B8E" w14:textId="77777777" w:rsidR="003B6FB2" w:rsidRPr="005A09DA" w:rsidRDefault="00BA53ED">
            <w:pPr>
              <w:spacing w:after="0" w:line="259" w:lineRule="auto"/>
              <w:ind w:left="0" w:firstLine="0"/>
            </w:pPr>
            <w:r w:rsidRPr="005A09DA">
              <w:rPr>
                <w:sz w:val="16"/>
              </w:rPr>
              <w:t xml:space="preserve">Date of next review </w:t>
            </w:r>
          </w:p>
        </w:tc>
        <w:tc>
          <w:tcPr>
            <w:tcW w:w="2985" w:type="dxa"/>
            <w:tcBorders>
              <w:top w:val="single" w:sz="4" w:space="0" w:color="000000"/>
              <w:left w:val="single" w:sz="4" w:space="0" w:color="000000"/>
              <w:bottom w:val="single" w:sz="4" w:space="0" w:color="000000"/>
              <w:right w:val="single" w:sz="4" w:space="0" w:color="000000"/>
            </w:tcBorders>
          </w:tcPr>
          <w:p w14:paraId="70370107" w14:textId="7476E2CE" w:rsidR="003B6FB2" w:rsidRPr="005A09DA" w:rsidRDefault="009325C2" w:rsidP="00D26DA3">
            <w:pPr>
              <w:spacing w:after="0" w:line="259" w:lineRule="auto"/>
              <w:ind w:left="0" w:right="34" w:firstLine="0"/>
              <w:jc w:val="right"/>
            </w:pPr>
            <w:r>
              <w:rPr>
                <w:sz w:val="16"/>
              </w:rPr>
              <w:t>June</w:t>
            </w:r>
            <w:r w:rsidR="00BA53ED" w:rsidRPr="005A09DA">
              <w:rPr>
                <w:sz w:val="16"/>
              </w:rPr>
              <w:t xml:space="preserve"> 202</w:t>
            </w:r>
            <w:r>
              <w:rPr>
                <w:sz w:val="16"/>
              </w:rPr>
              <w:t>7</w:t>
            </w:r>
          </w:p>
        </w:tc>
      </w:tr>
      <w:tr w:rsidR="003B6FB2" w:rsidRPr="005A09DA" w14:paraId="7C878D1D"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79212B57" w14:textId="77777777" w:rsidR="003B6FB2" w:rsidRPr="005A09DA" w:rsidRDefault="00BA53ED">
            <w:pPr>
              <w:spacing w:after="0" w:line="259" w:lineRule="auto"/>
              <w:ind w:left="0" w:firstLine="0"/>
            </w:pPr>
            <w:r w:rsidRPr="005A09DA">
              <w:rPr>
                <w:sz w:val="16"/>
              </w:rPr>
              <w:t xml:space="preserve">Approval Body </w:t>
            </w:r>
          </w:p>
        </w:tc>
        <w:tc>
          <w:tcPr>
            <w:tcW w:w="2985" w:type="dxa"/>
            <w:tcBorders>
              <w:top w:val="single" w:sz="4" w:space="0" w:color="000000"/>
              <w:left w:val="single" w:sz="4" w:space="0" w:color="000000"/>
              <w:bottom w:val="single" w:sz="4" w:space="0" w:color="000000"/>
              <w:right w:val="single" w:sz="4" w:space="0" w:color="000000"/>
            </w:tcBorders>
          </w:tcPr>
          <w:p w14:paraId="0888A0A5" w14:textId="77777777" w:rsidR="003B6FB2" w:rsidRPr="005A09DA" w:rsidRDefault="00BA53ED">
            <w:pPr>
              <w:spacing w:after="0" w:line="259" w:lineRule="auto"/>
              <w:ind w:left="0" w:right="39" w:firstLine="0"/>
              <w:jc w:val="right"/>
            </w:pPr>
            <w:r w:rsidRPr="005A09DA">
              <w:rPr>
                <w:sz w:val="16"/>
              </w:rPr>
              <w:t xml:space="preserve">Board of Governors </w:t>
            </w:r>
          </w:p>
        </w:tc>
      </w:tr>
      <w:tr w:rsidR="003B6FB2" w:rsidRPr="005A09DA" w14:paraId="315415B2" w14:textId="77777777">
        <w:trPr>
          <w:trHeight w:val="406"/>
        </w:trPr>
        <w:tc>
          <w:tcPr>
            <w:tcW w:w="1549" w:type="dxa"/>
            <w:tcBorders>
              <w:top w:val="single" w:sz="4" w:space="0" w:color="000000"/>
              <w:left w:val="single" w:sz="4" w:space="0" w:color="000000"/>
              <w:bottom w:val="single" w:sz="4" w:space="0" w:color="000000"/>
              <w:right w:val="single" w:sz="4" w:space="0" w:color="000000"/>
            </w:tcBorders>
          </w:tcPr>
          <w:p w14:paraId="773D940F" w14:textId="77777777" w:rsidR="003B6FB2" w:rsidRPr="005A09DA" w:rsidRDefault="00BA53ED">
            <w:pPr>
              <w:spacing w:after="0" w:line="259" w:lineRule="auto"/>
              <w:ind w:left="0" w:firstLine="0"/>
            </w:pPr>
            <w:r w:rsidRPr="005A09DA">
              <w:rPr>
                <w:sz w:val="16"/>
              </w:rPr>
              <w:t xml:space="preserve">Publication approval </w:t>
            </w:r>
          </w:p>
        </w:tc>
        <w:tc>
          <w:tcPr>
            <w:tcW w:w="2985" w:type="dxa"/>
            <w:tcBorders>
              <w:top w:val="single" w:sz="4" w:space="0" w:color="000000"/>
              <w:left w:val="single" w:sz="4" w:space="0" w:color="000000"/>
              <w:bottom w:val="single" w:sz="4" w:space="0" w:color="000000"/>
              <w:right w:val="single" w:sz="4" w:space="0" w:color="000000"/>
            </w:tcBorders>
          </w:tcPr>
          <w:p w14:paraId="1065ED7A" w14:textId="11AA3380" w:rsidR="003B6FB2" w:rsidRPr="005A09DA" w:rsidRDefault="009325C2">
            <w:pPr>
              <w:spacing w:after="0" w:line="259" w:lineRule="auto"/>
              <w:ind w:left="0" w:right="35" w:firstLine="0"/>
              <w:jc w:val="right"/>
            </w:pPr>
            <w:r>
              <w:rPr>
                <w:sz w:val="16"/>
              </w:rPr>
              <w:t>15.07.25</w:t>
            </w:r>
          </w:p>
        </w:tc>
      </w:tr>
    </w:tbl>
    <w:p w14:paraId="01D1263C" w14:textId="77777777" w:rsidR="003B6FB2" w:rsidRPr="005A09DA" w:rsidRDefault="00BA53ED">
      <w:pPr>
        <w:spacing w:after="225" w:line="259" w:lineRule="auto"/>
        <w:ind w:left="-5"/>
      </w:pPr>
      <w:r w:rsidRPr="005A09DA">
        <w:rPr>
          <w:b/>
          <w:sz w:val="32"/>
        </w:rPr>
        <w:t xml:space="preserve">Charging procedure and policy </w:t>
      </w:r>
    </w:p>
    <w:p w14:paraId="4FB473BC" w14:textId="77777777" w:rsidR="003B6FB2" w:rsidRPr="005A09DA" w:rsidRDefault="00BA53ED">
      <w:pPr>
        <w:spacing w:after="16" w:line="339" w:lineRule="auto"/>
        <w:ind w:left="-5"/>
      </w:pPr>
      <w:r w:rsidRPr="005A09DA">
        <w:rPr>
          <w:b/>
          <w:sz w:val="32"/>
        </w:rPr>
        <w:t xml:space="preserve">Schools’ policy on Charging and Remissions for school activities Brindishe schools </w:t>
      </w:r>
    </w:p>
    <w:p w14:paraId="58C8C605" w14:textId="77777777" w:rsidR="003B6FB2" w:rsidRPr="005A09DA" w:rsidRDefault="00BA53ED">
      <w:pPr>
        <w:spacing w:after="221" w:line="259" w:lineRule="auto"/>
        <w:ind w:left="3080" w:firstLine="0"/>
      </w:pPr>
      <w:r w:rsidRPr="005A09DA">
        <w:rPr>
          <w:rFonts w:ascii="Arial" w:eastAsia="Arial" w:hAnsi="Arial" w:cs="Arial"/>
          <w:b/>
          <w:color w:val="3366FF"/>
          <w:sz w:val="24"/>
        </w:rPr>
        <w:t xml:space="preserve"> </w:t>
      </w:r>
    </w:p>
    <w:p w14:paraId="29618CAD" w14:textId="77777777" w:rsidR="003B6FB2" w:rsidRPr="005A09DA" w:rsidRDefault="00BA53ED">
      <w:pPr>
        <w:spacing w:after="223" w:line="259" w:lineRule="auto"/>
        <w:ind w:left="3080" w:firstLine="0"/>
      </w:pPr>
      <w:r w:rsidRPr="005A09DA">
        <w:rPr>
          <w:rFonts w:ascii="Arial" w:eastAsia="Arial" w:hAnsi="Arial" w:cs="Arial"/>
          <w:b/>
          <w:color w:val="3366FF"/>
          <w:sz w:val="24"/>
        </w:rPr>
        <w:t xml:space="preserve"> </w:t>
      </w:r>
    </w:p>
    <w:p w14:paraId="1E5EA10A" w14:textId="77777777" w:rsidR="0030491B" w:rsidRPr="005A09DA" w:rsidRDefault="0030491B">
      <w:pPr>
        <w:spacing w:after="198" w:line="259" w:lineRule="auto"/>
        <w:ind w:left="-5"/>
        <w:rPr>
          <w:b/>
          <w:sz w:val="24"/>
        </w:rPr>
      </w:pPr>
    </w:p>
    <w:p w14:paraId="2F54CE75" w14:textId="77777777" w:rsidR="0030491B" w:rsidRPr="005A09DA" w:rsidRDefault="0030491B">
      <w:pPr>
        <w:spacing w:after="198" w:line="259" w:lineRule="auto"/>
        <w:ind w:left="-5"/>
        <w:rPr>
          <w:b/>
          <w:sz w:val="24"/>
        </w:rPr>
      </w:pPr>
    </w:p>
    <w:p w14:paraId="63811F77" w14:textId="77777777" w:rsidR="00E46D41" w:rsidRPr="005A09DA" w:rsidRDefault="00E46D41">
      <w:pPr>
        <w:spacing w:after="198" w:line="259" w:lineRule="auto"/>
        <w:ind w:left="-5"/>
        <w:rPr>
          <w:b/>
          <w:sz w:val="24"/>
        </w:rPr>
      </w:pPr>
    </w:p>
    <w:p w14:paraId="6BA10493" w14:textId="77777777" w:rsidR="003B6FB2" w:rsidRPr="005A09DA" w:rsidRDefault="00BA53ED">
      <w:pPr>
        <w:spacing w:after="198" w:line="259" w:lineRule="auto"/>
        <w:ind w:left="-5"/>
        <w:rPr>
          <w:rFonts w:ascii="D-DIN" w:hAnsi="D-DIN"/>
        </w:rPr>
      </w:pPr>
      <w:r w:rsidRPr="005A09DA">
        <w:rPr>
          <w:rFonts w:ascii="D-DIN" w:hAnsi="D-DIN"/>
          <w:b/>
          <w:sz w:val="24"/>
        </w:rPr>
        <w:t xml:space="preserve">Introduction and overview:  </w:t>
      </w:r>
    </w:p>
    <w:p w14:paraId="1B396E45" w14:textId="77777777" w:rsidR="003B6FB2" w:rsidRPr="005A09DA" w:rsidRDefault="00BA53ED">
      <w:pPr>
        <w:spacing w:after="199" w:line="276" w:lineRule="auto"/>
        <w:ind w:left="0" w:firstLine="0"/>
        <w:rPr>
          <w:rFonts w:ascii="D-DIN" w:hAnsi="D-DIN"/>
        </w:rPr>
      </w:pPr>
      <w:r w:rsidRPr="005A09DA">
        <w:rPr>
          <w:rFonts w:ascii="D-DIN" w:hAnsi="D-DIN"/>
        </w:rPr>
        <w:t xml:space="preserve">This charging policy has been compiled in line with DfE requirements – </w:t>
      </w:r>
      <w:r w:rsidRPr="005A09DA">
        <w:rPr>
          <w:rFonts w:ascii="D-DIN" w:hAnsi="D-DIN"/>
          <w:i/>
        </w:rPr>
        <w:t>Charging for School activities</w:t>
      </w:r>
      <w:r w:rsidRPr="005A09DA">
        <w:rPr>
          <w:rFonts w:ascii="D-DIN" w:hAnsi="D-DIN"/>
        </w:rPr>
        <w:t xml:space="preserve">, </w:t>
      </w:r>
      <w:r w:rsidRPr="005A09DA">
        <w:rPr>
          <w:rFonts w:ascii="D-DIN" w:hAnsi="D-DIN"/>
          <w:i/>
        </w:rPr>
        <w:t>Departmental advice for governing bodies, school leaders, school staff and local authorities</w:t>
      </w:r>
      <w:r w:rsidRPr="005A09DA">
        <w:rPr>
          <w:rFonts w:ascii="D-DIN" w:hAnsi="D-DIN"/>
        </w:rPr>
        <w:t xml:space="preserve">. </w:t>
      </w:r>
      <w:r w:rsidR="00B447C1" w:rsidRPr="005A09DA">
        <w:rPr>
          <w:rFonts w:ascii="D-DIN" w:hAnsi="D-DIN"/>
        </w:rPr>
        <w:t>May 2018</w:t>
      </w:r>
      <w:r w:rsidRPr="005A09DA">
        <w:rPr>
          <w:rFonts w:ascii="D-DIN" w:hAnsi="D-DIN"/>
        </w:rPr>
        <w:t xml:space="preserve">  </w:t>
      </w:r>
    </w:p>
    <w:p w14:paraId="05481214" w14:textId="77777777" w:rsidR="003B6FB2" w:rsidRPr="005A09DA" w:rsidRDefault="00BA53ED">
      <w:pPr>
        <w:rPr>
          <w:rFonts w:ascii="D-DIN" w:hAnsi="D-DIN"/>
        </w:rPr>
      </w:pPr>
      <w:r w:rsidRPr="005A09DA">
        <w:rPr>
          <w:rFonts w:ascii="D-DIN" w:hAnsi="D-DIN"/>
        </w:rPr>
        <w:t xml:space="preserve">The objectives of this policy are to: </w:t>
      </w:r>
    </w:p>
    <w:p w14:paraId="38EA47E8" w14:textId="77777777" w:rsidR="003B6FB2" w:rsidRPr="005A09DA" w:rsidRDefault="00BA53ED">
      <w:pPr>
        <w:numPr>
          <w:ilvl w:val="0"/>
          <w:numId w:val="1"/>
        </w:numPr>
        <w:ind w:hanging="360"/>
        <w:rPr>
          <w:rFonts w:ascii="D-DIN" w:hAnsi="D-DIN"/>
        </w:rPr>
      </w:pPr>
      <w:r w:rsidRPr="005A09DA">
        <w:rPr>
          <w:rFonts w:ascii="D-DIN" w:hAnsi="D-DIN"/>
        </w:rPr>
        <w:t xml:space="preserve">Set out Brindishe School’s principles on the policy </w:t>
      </w:r>
    </w:p>
    <w:p w14:paraId="0ED5636E" w14:textId="77777777" w:rsidR="003B6FB2" w:rsidRPr="005A09DA" w:rsidRDefault="00BA53ED">
      <w:pPr>
        <w:numPr>
          <w:ilvl w:val="0"/>
          <w:numId w:val="1"/>
        </w:numPr>
        <w:ind w:hanging="360"/>
        <w:rPr>
          <w:rFonts w:ascii="D-DIN" w:hAnsi="D-DIN"/>
        </w:rPr>
      </w:pPr>
      <w:r w:rsidRPr="005A09DA">
        <w:rPr>
          <w:rFonts w:ascii="D-DIN" w:hAnsi="D-DIN"/>
        </w:rPr>
        <w:t xml:space="preserve">Set out what Brindishe schools </w:t>
      </w:r>
      <w:r w:rsidRPr="005A09DA">
        <w:rPr>
          <w:rFonts w:ascii="D-DIN" w:hAnsi="D-DIN"/>
          <w:b/>
        </w:rPr>
        <w:t>will not</w:t>
      </w:r>
      <w:r w:rsidRPr="005A09DA">
        <w:rPr>
          <w:rFonts w:ascii="D-DIN" w:hAnsi="D-DIN"/>
        </w:rPr>
        <w:t xml:space="preserve"> charge for </w:t>
      </w:r>
    </w:p>
    <w:p w14:paraId="2B5425C4" w14:textId="77777777" w:rsidR="003B6FB2" w:rsidRPr="005A09DA" w:rsidRDefault="00BA53ED">
      <w:pPr>
        <w:numPr>
          <w:ilvl w:val="0"/>
          <w:numId w:val="1"/>
        </w:numPr>
        <w:ind w:hanging="360"/>
        <w:rPr>
          <w:rFonts w:ascii="D-DIN" w:hAnsi="D-DIN"/>
        </w:rPr>
      </w:pPr>
      <w:r w:rsidRPr="005A09DA">
        <w:rPr>
          <w:rFonts w:ascii="D-DIN" w:hAnsi="D-DIN"/>
        </w:rPr>
        <w:t xml:space="preserve">Set out what Brindishe schools </w:t>
      </w:r>
      <w:r w:rsidRPr="005A09DA">
        <w:rPr>
          <w:rFonts w:ascii="D-DIN" w:hAnsi="D-DIN"/>
          <w:b/>
        </w:rPr>
        <w:t xml:space="preserve">will </w:t>
      </w:r>
      <w:r w:rsidRPr="005A09DA">
        <w:rPr>
          <w:rFonts w:ascii="D-DIN" w:hAnsi="D-DIN"/>
        </w:rPr>
        <w:t xml:space="preserve">charge for </w:t>
      </w:r>
    </w:p>
    <w:p w14:paraId="56398986" w14:textId="6BBB1837" w:rsidR="003B6FB2" w:rsidRPr="005A09DA" w:rsidRDefault="00BA53ED">
      <w:pPr>
        <w:numPr>
          <w:ilvl w:val="0"/>
          <w:numId w:val="1"/>
        </w:numPr>
        <w:spacing w:after="0" w:line="483" w:lineRule="auto"/>
        <w:ind w:hanging="360"/>
        <w:rPr>
          <w:rFonts w:ascii="D-DIN" w:hAnsi="D-DIN"/>
        </w:rPr>
      </w:pPr>
      <w:r w:rsidRPr="005A09DA">
        <w:rPr>
          <w:rFonts w:ascii="D-DIN" w:hAnsi="D-DIN"/>
        </w:rPr>
        <w:t xml:space="preserve">Set out what Brindishe schools will </w:t>
      </w:r>
      <w:r w:rsidRPr="005A09DA">
        <w:rPr>
          <w:rFonts w:ascii="D-DIN" w:hAnsi="D-DIN"/>
          <w:b/>
        </w:rPr>
        <w:t>request voluntary contributions</w:t>
      </w:r>
      <w:r w:rsidRPr="005A09DA">
        <w:rPr>
          <w:rFonts w:ascii="D-DIN" w:hAnsi="D-DIN"/>
        </w:rPr>
        <w:t xml:space="preserve"> towards from parents / </w:t>
      </w:r>
      <w:proofErr w:type="gramStart"/>
      <w:r w:rsidR="0097071F">
        <w:rPr>
          <w:rFonts w:ascii="D-DIN" w:hAnsi="D-DIN"/>
        </w:rPr>
        <w:t>carers</w:t>
      </w:r>
      <w:r w:rsidRPr="005A09DA">
        <w:rPr>
          <w:rFonts w:ascii="D-DIN" w:hAnsi="D-DIN"/>
        </w:rPr>
        <w:t xml:space="preserve"> </w:t>
      </w:r>
      <w:r w:rsidRPr="005A09DA">
        <w:rPr>
          <w:rFonts w:ascii="D-DIN" w:eastAsia="Arial" w:hAnsi="D-DIN" w:cs="Arial"/>
        </w:rPr>
        <w:t xml:space="preserve"> </w:t>
      </w:r>
      <w:r w:rsidRPr="005A09DA">
        <w:rPr>
          <w:rFonts w:ascii="D-DIN" w:hAnsi="D-DIN"/>
        </w:rPr>
        <w:t>Clarify</w:t>
      </w:r>
      <w:proofErr w:type="gramEnd"/>
      <w:r w:rsidRPr="005A09DA">
        <w:rPr>
          <w:rFonts w:ascii="D-DIN" w:hAnsi="D-DIN"/>
        </w:rPr>
        <w:t xml:space="preserve"> how charges will be determined  </w:t>
      </w:r>
    </w:p>
    <w:p w14:paraId="785DB1CB" w14:textId="77777777" w:rsidR="003B6FB2" w:rsidRPr="005A09DA" w:rsidRDefault="00BA53ED">
      <w:pPr>
        <w:spacing w:after="221" w:line="259" w:lineRule="auto"/>
        <w:ind w:left="0" w:firstLine="0"/>
        <w:rPr>
          <w:rFonts w:ascii="D-DIN" w:hAnsi="D-DIN"/>
        </w:rPr>
      </w:pPr>
      <w:r w:rsidRPr="005A09DA">
        <w:rPr>
          <w:rFonts w:ascii="D-DIN" w:hAnsi="D-DIN"/>
          <w:b/>
          <w:sz w:val="24"/>
        </w:rPr>
        <w:t xml:space="preserve"> </w:t>
      </w:r>
    </w:p>
    <w:p w14:paraId="3D7AA9F7" w14:textId="77777777" w:rsidR="003B6FB2" w:rsidRPr="005A09DA" w:rsidRDefault="00BA53ED">
      <w:pPr>
        <w:spacing w:line="259" w:lineRule="auto"/>
        <w:ind w:left="-5"/>
        <w:rPr>
          <w:rFonts w:ascii="D-DIN" w:hAnsi="D-DIN"/>
        </w:rPr>
      </w:pPr>
      <w:r w:rsidRPr="005A09DA">
        <w:rPr>
          <w:rFonts w:ascii="D-DIN" w:hAnsi="D-DIN"/>
          <w:b/>
          <w:sz w:val="24"/>
        </w:rPr>
        <w:t xml:space="preserve">Our principles:  </w:t>
      </w:r>
    </w:p>
    <w:p w14:paraId="25D72DE4" w14:textId="77777777" w:rsidR="003B6FB2" w:rsidRPr="005A09DA" w:rsidRDefault="00BA53ED">
      <w:pPr>
        <w:numPr>
          <w:ilvl w:val="0"/>
          <w:numId w:val="2"/>
        </w:numPr>
        <w:ind w:hanging="360"/>
        <w:rPr>
          <w:rFonts w:ascii="D-DIN" w:hAnsi="D-DIN"/>
        </w:rPr>
      </w:pPr>
      <w:r w:rsidRPr="005A09DA">
        <w:rPr>
          <w:rFonts w:ascii="D-DIN" w:hAnsi="D-DIN"/>
        </w:rPr>
        <w:t xml:space="preserve">The school will never seek to make a profit from charging for activities offered to the children  </w:t>
      </w:r>
    </w:p>
    <w:p w14:paraId="4B085068" w14:textId="77777777" w:rsidR="003B6FB2" w:rsidRPr="005A09DA" w:rsidRDefault="00BA53ED">
      <w:pPr>
        <w:numPr>
          <w:ilvl w:val="0"/>
          <w:numId w:val="2"/>
        </w:numPr>
        <w:ind w:hanging="360"/>
        <w:rPr>
          <w:rFonts w:ascii="D-DIN" w:hAnsi="D-DIN"/>
        </w:rPr>
      </w:pPr>
      <w:r w:rsidRPr="005A09DA">
        <w:rPr>
          <w:rFonts w:ascii="D-DIN" w:hAnsi="D-DIN"/>
        </w:rPr>
        <w:t xml:space="preserve">The school believes that all children are entitled to take part in all the activities we offer </w:t>
      </w:r>
    </w:p>
    <w:p w14:paraId="190171B0" w14:textId="77777777" w:rsidR="003B6FB2" w:rsidRPr="005A09DA" w:rsidRDefault="00BA53ED">
      <w:pPr>
        <w:numPr>
          <w:ilvl w:val="0"/>
          <w:numId w:val="2"/>
        </w:numPr>
        <w:ind w:hanging="360"/>
        <w:rPr>
          <w:rFonts w:ascii="D-DIN" w:hAnsi="D-DIN"/>
        </w:rPr>
      </w:pPr>
      <w:r w:rsidRPr="005A09DA">
        <w:rPr>
          <w:rFonts w:ascii="D-DIN" w:hAnsi="D-DIN"/>
        </w:rPr>
        <w:t xml:space="preserve">No child will be excluded from an activity </w:t>
      </w:r>
      <w:proofErr w:type="gramStart"/>
      <w:r w:rsidRPr="005A09DA">
        <w:rPr>
          <w:rFonts w:ascii="D-DIN" w:hAnsi="D-DIN"/>
        </w:rPr>
        <w:t>on the basis of</w:t>
      </w:r>
      <w:proofErr w:type="gramEnd"/>
      <w:r w:rsidRPr="005A09DA">
        <w:rPr>
          <w:rFonts w:ascii="D-DIN" w:hAnsi="D-DIN"/>
        </w:rPr>
        <w:t xml:space="preserve"> non-payment of requested contribution  </w:t>
      </w:r>
    </w:p>
    <w:p w14:paraId="6773207C" w14:textId="77777777" w:rsidR="00B447C1" w:rsidRPr="005A09DA" w:rsidRDefault="00BA53ED" w:rsidP="00B447C1">
      <w:pPr>
        <w:numPr>
          <w:ilvl w:val="0"/>
          <w:numId w:val="2"/>
        </w:numPr>
        <w:spacing w:after="123" w:line="380" w:lineRule="auto"/>
        <w:ind w:hanging="360"/>
        <w:rPr>
          <w:rFonts w:ascii="D-DIN" w:hAnsi="D-DIN"/>
        </w:rPr>
      </w:pPr>
      <w:r w:rsidRPr="005A09DA">
        <w:rPr>
          <w:rFonts w:ascii="D-DIN" w:hAnsi="D-DIN"/>
        </w:rPr>
        <w:t xml:space="preserve">Any shortfall in meeting the cost of an activity from voluntary contributions will be reviewed and the school will seek to subsidise the trip from </w:t>
      </w:r>
      <w:r w:rsidR="00B447C1" w:rsidRPr="005A09DA">
        <w:rPr>
          <w:rFonts w:ascii="D-DIN" w:hAnsi="D-DIN"/>
        </w:rPr>
        <w:t>either:</w:t>
      </w:r>
    </w:p>
    <w:p w14:paraId="46B2340D" w14:textId="77777777" w:rsidR="003B6FB2" w:rsidRPr="005A09DA" w:rsidRDefault="00B447C1" w:rsidP="00B447C1">
      <w:pPr>
        <w:pStyle w:val="ListParagraph"/>
        <w:numPr>
          <w:ilvl w:val="0"/>
          <w:numId w:val="2"/>
        </w:numPr>
        <w:spacing w:after="123" w:line="380" w:lineRule="auto"/>
        <w:rPr>
          <w:rFonts w:ascii="D-DIN" w:hAnsi="D-DIN"/>
        </w:rPr>
      </w:pPr>
      <w:r w:rsidRPr="005A09DA">
        <w:rPr>
          <w:rFonts w:ascii="D-DIN" w:hAnsi="D-DIN"/>
        </w:rPr>
        <w:t>f</w:t>
      </w:r>
      <w:r w:rsidR="00BA53ED" w:rsidRPr="005A09DA">
        <w:rPr>
          <w:rFonts w:ascii="D-DIN" w:hAnsi="D-DIN"/>
        </w:rPr>
        <w:t xml:space="preserve">und raising or grants etc. </w:t>
      </w:r>
    </w:p>
    <w:p w14:paraId="3D83ABFE" w14:textId="77777777" w:rsidR="003B6FB2" w:rsidRPr="005A09DA" w:rsidRDefault="00BA53ED" w:rsidP="00B447C1">
      <w:pPr>
        <w:pStyle w:val="ListParagraph"/>
        <w:numPr>
          <w:ilvl w:val="0"/>
          <w:numId w:val="2"/>
        </w:numPr>
        <w:spacing w:after="123" w:line="380" w:lineRule="auto"/>
        <w:rPr>
          <w:rFonts w:ascii="D-DIN" w:hAnsi="D-DIN"/>
        </w:rPr>
      </w:pPr>
      <w:r w:rsidRPr="005A09DA">
        <w:rPr>
          <w:rFonts w:ascii="D-DIN" w:hAnsi="D-DIN"/>
        </w:rPr>
        <w:t xml:space="preserve">School budget monies that would otherwise be spent on other teaching and learning priorities </w:t>
      </w:r>
    </w:p>
    <w:p w14:paraId="7F69FDDF" w14:textId="77777777" w:rsidR="003B6FB2" w:rsidRPr="005A09DA" w:rsidRDefault="00BA53ED">
      <w:pPr>
        <w:spacing w:after="0" w:line="259" w:lineRule="auto"/>
        <w:ind w:left="0" w:firstLine="0"/>
        <w:rPr>
          <w:rFonts w:ascii="D-DIN" w:hAnsi="D-DIN"/>
        </w:rPr>
      </w:pPr>
      <w:r w:rsidRPr="005A09DA">
        <w:rPr>
          <w:rFonts w:ascii="D-DIN" w:hAnsi="D-DIN"/>
        </w:rPr>
        <w:lastRenderedPageBreak/>
        <w:t xml:space="preserve"> </w:t>
      </w:r>
      <w:r w:rsidRPr="005A09DA">
        <w:rPr>
          <w:rFonts w:ascii="D-DIN" w:hAnsi="D-DIN"/>
        </w:rPr>
        <w:tab/>
        <w:t xml:space="preserve"> </w:t>
      </w:r>
      <w:r w:rsidRPr="005A09DA">
        <w:rPr>
          <w:rFonts w:ascii="D-DIN" w:hAnsi="D-DIN"/>
        </w:rPr>
        <w:tab/>
        <w:t xml:space="preserve"> </w:t>
      </w:r>
    </w:p>
    <w:p w14:paraId="203D429C" w14:textId="77777777" w:rsidR="003B6FB2" w:rsidRPr="005A09DA" w:rsidRDefault="00BA53ED">
      <w:pPr>
        <w:numPr>
          <w:ilvl w:val="0"/>
          <w:numId w:val="2"/>
        </w:numPr>
        <w:ind w:hanging="360"/>
        <w:rPr>
          <w:rFonts w:ascii="D-DIN" w:hAnsi="D-DIN"/>
        </w:rPr>
      </w:pPr>
      <w:r w:rsidRPr="005A09DA">
        <w:rPr>
          <w:rFonts w:ascii="D-DIN" w:hAnsi="D-DIN"/>
        </w:rPr>
        <w:t xml:space="preserve">The focus of all activities will be on learning and all activities will be selected to support the curriculum  </w:t>
      </w:r>
    </w:p>
    <w:p w14:paraId="6931120B" w14:textId="77777777" w:rsidR="003B6FB2" w:rsidRPr="005A09DA" w:rsidRDefault="00BA53ED">
      <w:pPr>
        <w:numPr>
          <w:ilvl w:val="0"/>
          <w:numId w:val="2"/>
        </w:numPr>
        <w:ind w:hanging="360"/>
        <w:rPr>
          <w:rFonts w:ascii="D-DIN" w:hAnsi="D-DIN"/>
        </w:rPr>
      </w:pPr>
      <w:r w:rsidRPr="005A09DA">
        <w:rPr>
          <w:rFonts w:ascii="D-DIN" w:hAnsi="D-DIN"/>
        </w:rPr>
        <w:t xml:space="preserve">The safety of the children and accompanying adults is of paramount importance and will never be compromised in the interest of cost saving  </w:t>
      </w:r>
    </w:p>
    <w:p w14:paraId="1A8E12C1" w14:textId="77777777" w:rsidR="003B6FB2" w:rsidRPr="005A09DA" w:rsidRDefault="00BA53ED">
      <w:pPr>
        <w:numPr>
          <w:ilvl w:val="0"/>
          <w:numId w:val="2"/>
        </w:numPr>
        <w:ind w:hanging="360"/>
        <w:rPr>
          <w:rFonts w:ascii="D-DIN" w:hAnsi="D-DIN"/>
        </w:rPr>
      </w:pPr>
      <w:r w:rsidRPr="005A09DA">
        <w:rPr>
          <w:rFonts w:ascii="D-DIN" w:hAnsi="D-DIN"/>
        </w:rPr>
        <w:t xml:space="preserve">We will seek to use public transport wherever practical for reasons of cost and sustainability  </w:t>
      </w:r>
    </w:p>
    <w:p w14:paraId="57723906" w14:textId="77777777" w:rsidR="003B6FB2" w:rsidRPr="005A09DA" w:rsidRDefault="00BA53ED">
      <w:pPr>
        <w:numPr>
          <w:ilvl w:val="0"/>
          <w:numId w:val="2"/>
        </w:numPr>
        <w:ind w:hanging="360"/>
        <w:rPr>
          <w:rFonts w:ascii="D-DIN" w:hAnsi="D-DIN"/>
        </w:rPr>
      </w:pPr>
      <w:r w:rsidRPr="005A09DA">
        <w:rPr>
          <w:rFonts w:ascii="D-DIN" w:hAnsi="D-DIN"/>
        </w:rPr>
        <w:t xml:space="preserve">Children will be offered a variety of activities over the course of their schooling so we can aim to fulfil their cultural entitlement  </w:t>
      </w:r>
    </w:p>
    <w:p w14:paraId="54027CE3" w14:textId="77777777" w:rsidR="003B6FB2" w:rsidRPr="005A09DA" w:rsidRDefault="00BA53ED">
      <w:pPr>
        <w:numPr>
          <w:ilvl w:val="0"/>
          <w:numId w:val="2"/>
        </w:numPr>
        <w:ind w:hanging="360"/>
        <w:rPr>
          <w:rFonts w:ascii="D-DIN" w:hAnsi="D-DIN"/>
        </w:rPr>
      </w:pPr>
      <w:r w:rsidRPr="005A09DA">
        <w:rPr>
          <w:rFonts w:ascii="D-DIN" w:hAnsi="D-DIN"/>
        </w:rPr>
        <w:t xml:space="preserve">Reasonable costs will be a consideration in choice of </w:t>
      </w:r>
      <w:proofErr w:type="gramStart"/>
      <w:r w:rsidRPr="005A09DA">
        <w:rPr>
          <w:rFonts w:ascii="D-DIN" w:hAnsi="D-DIN"/>
        </w:rPr>
        <w:t>activities</w:t>
      </w:r>
      <w:proofErr w:type="gramEnd"/>
      <w:r w:rsidRPr="005A09DA">
        <w:rPr>
          <w:rFonts w:ascii="D-DIN" w:hAnsi="D-DIN"/>
        </w:rPr>
        <w:t xml:space="preserve"> and we will seek to offer a balance between charged and free activities </w:t>
      </w:r>
    </w:p>
    <w:p w14:paraId="7E7DE4E8" w14:textId="77777777" w:rsidR="003B6FB2" w:rsidRPr="005A09DA" w:rsidRDefault="00BA53ED">
      <w:pPr>
        <w:spacing w:after="222" w:line="259" w:lineRule="auto"/>
        <w:ind w:left="0" w:firstLine="0"/>
        <w:rPr>
          <w:rFonts w:ascii="D-DIN" w:hAnsi="D-DIN"/>
        </w:rPr>
      </w:pPr>
      <w:r w:rsidRPr="005A09DA">
        <w:rPr>
          <w:rFonts w:ascii="D-DIN" w:hAnsi="D-DIN"/>
          <w:b/>
          <w:sz w:val="24"/>
        </w:rPr>
        <w:t xml:space="preserve"> </w:t>
      </w:r>
    </w:p>
    <w:p w14:paraId="3EC38D52" w14:textId="77777777" w:rsidR="003B6FB2" w:rsidRPr="005A09DA" w:rsidRDefault="00BA53ED">
      <w:pPr>
        <w:pStyle w:val="Heading1"/>
        <w:ind w:left="-5"/>
        <w:rPr>
          <w:rFonts w:ascii="D-DIN" w:hAnsi="D-DIN"/>
        </w:rPr>
      </w:pPr>
      <w:r w:rsidRPr="005A09DA">
        <w:rPr>
          <w:rFonts w:ascii="D-DIN" w:hAnsi="D-DIN"/>
        </w:rPr>
        <w:t xml:space="preserve">Non chargeable activities </w:t>
      </w:r>
    </w:p>
    <w:p w14:paraId="6F115223" w14:textId="77777777" w:rsidR="003B6FB2" w:rsidRPr="005A09DA" w:rsidRDefault="00BA53ED">
      <w:pPr>
        <w:spacing w:after="231" w:line="259" w:lineRule="auto"/>
        <w:ind w:left="0" w:firstLine="0"/>
        <w:rPr>
          <w:rFonts w:ascii="D-DIN" w:hAnsi="D-DIN"/>
        </w:rPr>
      </w:pPr>
      <w:r w:rsidRPr="005A09DA">
        <w:rPr>
          <w:rFonts w:ascii="D-DIN" w:hAnsi="D-DIN"/>
          <w:sz w:val="24"/>
        </w:rPr>
        <w:t>Brindishe schools will not charge for the following:</w:t>
      </w:r>
      <w:r w:rsidRPr="005A09DA">
        <w:rPr>
          <w:rFonts w:ascii="D-DIN" w:hAnsi="D-DIN"/>
          <w:b/>
          <w:sz w:val="24"/>
        </w:rPr>
        <w:t xml:space="preserve"> </w:t>
      </w:r>
    </w:p>
    <w:p w14:paraId="0688F045" w14:textId="77777777" w:rsidR="003B6FB2" w:rsidRPr="005A09DA" w:rsidRDefault="00BA53ED">
      <w:pPr>
        <w:numPr>
          <w:ilvl w:val="0"/>
          <w:numId w:val="3"/>
        </w:numPr>
        <w:ind w:hanging="360"/>
        <w:rPr>
          <w:rFonts w:ascii="D-DIN" w:hAnsi="D-DIN"/>
        </w:rPr>
      </w:pPr>
      <w:r w:rsidRPr="005A09DA">
        <w:rPr>
          <w:rFonts w:ascii="D-DIN" w:hAnsi="D-DIN"/>
        </w:rPr>
        <w:t xml:space="preserve">Education provided wholly or mostly during school hours. Including the supply of any materials, books, instruments or other equipment </w:t>
      </w:r>
    </w:p>
    <w:p w14:paraId="4E763BBE" w14:textId="77777777" w:rsidR="003B6FB2" w:rsidRPr="005A09DA" w:rsidRDefault="00BA53ED">
      <w:pPr>
        <w:numPr>
          <w:ilvl w:val="0"/>
          <w:numId w:val="3"/>
        </w:numPr>
        <w:ind w:hanging="360"/>
        <w:rPr>
          <w:rFonts w:ascii="D-DIN" w:hAnsi="D-DIN"/>
        </w:rPr>
      </w:pPr>
      <w:r w:rsidRPr="005A09DA">
        <w:rPr>
          <w:rFonts w:ascii="D-DIN" w:hAnsi="D-DIN"/>
        </w:rPr>
        <w:t>Any transport provided in school hours to carry pupils between school and an activity.</w:t>
      </w:r>
      <w:r w:rsidR="00B447C1" w:rsidRPr="005A09DA">
        <w:rPr>
          <w:rFonts w:ascii="D-DIN" w:hAnsi="D-DIN"/>
        </w:rPr>
        <w:t xml:space="preserve"> </w:t>
      </w:r>
      <w:r w:rsidRPr="005A09DA">
        <w:rPr>
          <w:rFonts w:ascii="D-DIN" w:hAnsi="D-DIN"/>
        </w:rPr>
        <w:t xml:space="preserve">(Please note that we do ask for voluntary contributions for transport </w:t>
      </w:r>
      <w:r w:rsidR="00B447C1" w:rsidRPr="005A09DA">
        <w:rPr>
          <w:rFonts w:ascii="D-DIN" w:hAnsi="D-DIN"/>
        </w:rPr>
        <w:t>e.g.</w:t>
      </w:r>
      <w:r w:rsidRPr="005A09DA">
        <w:rPr>
          <w:rFonts w:ascii="D-DIN" w:hAnsi="D-DIN"/>
        </w:rPr>
        <w:t xml:space="preserve"> coaches for school educational visits but these are not charges)  </w:t>
      </w:r>
    </w:p>
    <w:p w14:paraId="28DEB61A" w14:textId="729EB7B9" w:rsidR="003B6FB2" w:rsidRPr="005A09DA" w:rsidRDefault="00BA53ED">
      <w:pPr>
        <w:numPr>
          <w:ilvl w:val="0"/>
          <w:numId w:val="3"/>
        </w:numPr>
        <w:spacing w:after="0"/>
        <w:ind w:hanging="360"/>
        <w:rPr>
          <w:rFonts w:ascii="D-DIN" w:hAnsi="D-DIN"/>
        </w:rPr>
      </w:pPr>
      <w:r w:rsidRPr="005A09DA">
        <w:rPr>
          <w:rFonts w:ascii="D-DIN" w:hAnsi="D-DIN"/>
        </w:rPr>
        <w:t xml:space="preserve">Education provided outside school hours if it is part of the national curriculum, or part of a syllabus for a prescribed public examination that the pupil is being prepared for at the school, or part of religious education </w:t>
      </w:r>
    </w:p>
    <w:p w14:paraId="02FCC144" w14:textId="77777777" w:rsidR="003B6FB2" w:rsidRPr="005A09DA" w:rsidRDefault="00BA53ED">
      <w:pPr>
        <w:spacing w:after="9" w:line="259" w:lineRule="auto"/>
        <w:ind w:left="0" w:firstLine="0"/>
        <w:rPr>
          <w:rFonts w:ascii="D-DIN" w:hAnsi="D-DIN"/>
        </w:rPr>
      </w:pPr>
      <w:r w:rsidRPr="005A09DA">
        <w:rPr>
          <w:rFonts w:ascii="D-DIN" w:hAnsi="D-DIN"/>
        </w:rPr>
        <w:t xml:space="preserve"> </w:t>
      </w:r>
    </w:p>
    <w:p w14:paraId="358EFB8F" w14:textId="77777777" w:rsidR="003B6FB2" w:rsidRPr="005A09DA" w:rsidRDefault="00BA53ED">
      <w:pPr>
        <w:numPr>
          <w:ilvl w:val="0"/>
          <w:numId w:val="3"/>
        </w:numPr>
        <w:spacing w:after="0"/>
        <w:ind w:hanging="360"/>
        <w:rPr>
          <w:rFonts w:ascii="D-DIN" w:hAnsi="D-DIN"/>
        </w:rPr>
      </w:pPr>
      <w:r w:rsidRPr="005A09DA">
        <w:rPr>
          <w:rFonts w:ascii="D-DIN" w:hAnsi="D-DIN"/>
        </w:rPr>
        <w:t xml:space="preserve">Instrumental or vocal tuition, for pupils learning individually or in groups, unless the tuition is provided at the request of the pupil’s parent </w:t>
      </w:r>
    </w:p>
    <w:p w14:paraId="49557D16" w14:textId="77777777" w:rsidR="003B6FB2" w:rsidRPr="005A09DA" w:rsidRDefault="00BA53ED">
      <w:pPr>
        <w:spacing w:after="12" w:line="259" w:lineRule="auto"/>
        <w:ind w:left="0" w:firstLine="0"/>
        <w:rPr>
          <w:rFonts w:ascii="D-DIN" w:hAnsi="D-DIN"/>
        </w:rPr>
      </w:pPr>
      <w:r w:rsidRPr="005A09DA">
        <w:rPr>
          <w:rFonts w:ascii="D-DIN" w:hAnsi="D-DIN"/>
        </w:rPr>
        <w:t xml:space="preserve"> </w:t>
      </w:r>
    </w:p>
    <w:p w14:paraId="6FAC8131" w14:textId="77777777" w:rsidR="003B6FB2" w:rsidRPr="005A09DA" w:rsidRDefault="00BA53ED">
      <w:pPr>
        <w:numPr>
          <w:ilvl w:val="0"/>
          <w:numId w:val="3"/>
        </w:numPr>
        <w:spacing w:after="0"/>
        <w:ind w:hanging="360"/>
        <w:rPr>
          <w:rFonts w:ascii="D-DIN" w:hAnsi="D-DIN"/>
        </w:rPr>
      </w:pPr>
      <w:r w:rsidRPr="005A09DA">
        <w:rPr>
          <w:rFonts w:ascii="D-DIN" w:hAnsi="D-DIN"/>
        </w:rPr>
        <w:t xml:space="preserve">Entry for a prescribed public examination, if the pupil has been prepared for it at the school </w:t>
      </w:r>
    </w:p>
    <w:p w14:paraId="47E52A97" w14:textId="77777777" w:rsidR="003B6FB2" w:rsidRPr="005A09DA" w:rsidRDefault="00BA53ED">
      <w:pPr>
        <w:spacing w:after="12" w:line="259" w:lineRule="auto"/>
        <w:ind w:left="0" w:firstLine="0"/>
        <w:rPr>
          <w:rFonts w:ascii="D-DIN" w:hAnsi="D-DIN"/>
        </w:rPr>
      </w:pPr>
      <w:r w:rsidRPr="005A09DA">
        <w:rPr>
          <w:rFonts w:ascii="D-DIN" w:hAnsi="D-DIN"/>
        </w:rPr>
        <w:t xml:space="preserve"> </w:t>
      </w:r>
    </w:p>
    <w:p w14:paraId="3D9FAB03" w14:textId="77777777" w:rsidR="003B6FB2" w:rsidRPr="005A09DA" w:rsidRDefault="00BA53ED">
      <w:pPr>
        <w:numPr>
          <w:ilvl w:val="0"/>
          <w:numId w:val="3"/>
        </w:numPr>
        <w:spacing w:after="0"/>
        <w:ind w:hanging="360"/>
        <w:rPr>
          <w:rFonts w:ascii="D-DIN" w:hAnsi="D-DIN"/>
        </w:rPr>
      </w:pPr>
      <w:r w:rsidRPr="005A09DA">
        <w:rPr>
          <w:rFonts w:ascii="D-DIN" w:hAnsi="D-DIN"/>
        </w:rPr>
        <w:t xml:space="preserve">Examination re-sit(s) if the pupil is being prepared for the re-sit(s) at the school </w:t>
      </w:r>
    </w:p>
    <w:p w14:paraId="317068DC" w14:textId="77777777" w:rsidR="003B6FB2" w:rsidRPr="005A09DA" w:rsidRDefault="00BA53ED">
      <w:pPr>
        <w:spacing w:after="221" w:line="259" w:lineRule="auto"/>
        <w:ind w:left="360" w:firstLine="0"/>
        <w:rPr>
          <w:rFonts w:ascii="D-DIN" w:hAnsi="D-DIN"/>
        </w:rPr>
      </w:pPr>
      <w:r w:rsidRPr="005A09DA">
        <w:rPr>
          <w:rFonts w:ascii="D-DIN" w:hAnsi="D-DIN"/>
          <w:b/>
          <w:sz w:val="24"/>
        </w:rPr>
        <w:t xml:space="preserve"> </w:t>
      </w:r>
    </w:p>
    <w:p w14:paraId="4073806F" w14:textId="77777777" w:rsidR="003B6FB2" w:rsidRPr="005A09DA" w:rsidRDefault="00BA53ED">
      <w:pPr>
        <w:pStyle w:val="Heading1"/>
        <w:ind w:left="-5"/>
        <w:rPr>
          <w:rFonts w:ascii="D-DIN" w:hAnsi="D-DIN"/>
        </w:rPr>
      </w:pPr>
      <w:r w:rsidRPr="005A09DA">
        <w:rPr>
          <w:rFonts w:ascii="D-DIN" w:hAnsi="D-DIN"/>
        </w:rPr>
        <w:t xml:space="preserve">Chargeable activities </w:t>
      </w:r>
    </w:p>
    <w:p w14:paraId="2A130B3A" w14:textId="77777777" w:rsidR="003B6FB2" w:rsidRPr="005A09DA" w:rsidRDefault="00BA53ED">
      <w:pPr>
        <w:rPr>
          <w:rFonts w:ascii="D-DIN" w:hAnsi="D-DIN"/>
        </w:rPr>
      </w:pPr>
      <w:r w:rsidRPr="005A09DA">
        <w:rPr>
          <w:rFonts w:ascii="D-DIN" w:hAnsi="D-DIN"/>
        </w:rPr>
        <w:t xml:space="preserve">Brindishe </w:t>
      </w:r>
      <w:proofErr w:type="gramStart"/>
      <w:r w:rsidRPr="005A09DA">
        <w:rPr>
          <w:rFonts w:ascii="D-DIN" w:hAnsi="D-DIN"/>
        </w:rPr>
        <w:t>schools’</w:t>
      </w:r>
      <w:proofErr w:type="gramEnd"/>
      <w:r w:rsidRPr="005A09DA">
        <w:rPr>
          <w:rFonts w:ascii="D-DIN" w:hAnsi="D-DIN"/>
        </w:rPr>
        <w:t xml:space="preserve"> has the option to charge for the following activities. Some of the activities may be provided by the school and some directly through commissioned services. Charges cannot exceed the actual cost: </w:t>
      </w:r>
    </w:p>
    <w:p w14:paraId="37A26EF0" w14:textId="77777777" w:rsidR="003B6FB2" w:rsidRPr="005A09DA" w:rsidRDefault="00BA53ED">
      <w:pPr>
        <w:numPr>
          <w:ilvl w:val="0"/>
          <w:numId w:val="4"/>
        </w:numPr>
        <w:spacing w:after="211"/>
        <w:ind w:hanging="360"/>
        <w:rPr>
          <w:rFonts w:ascii="D-DIN" w:hAnsi="D-DIN"/>
        </w:rPr>
      </w:pPr>
      <w:r w:rsidRPr="005A09DA">
        <w:rPr>
          <w:rFonts w:ascii="D-DIN" w:hAnsi="D-DIN"/>
        </w:rPr>
        <w:t xml:space="preserve">Education provided outside of school time that is not: </w:t>
      </w:r>
    </w:p>
    <w:p w14:paraId="6D86AFDF" w14:textId="77777777" w:rsidR="003B6FB2" w:rsidRPr="005A09DA" w:rsidRDefault="00BA53ED">
      <w:pPr>
        <w:numPr>
          <w:ilvl w:val="1"/>
          <w:numId w:val="4"/>
        </w:numPr>
        <w:spacing w:after="210"/>
        <w:ind w:hanging="223"/>
        <w:rPr>
          <w:rFonts w:ascii="D-DIN" w:hAnsi="D-DIN"/>
        </w:rPr>
      </w:pPr>
      <w:r w:rsidRPr="005A09DA">
        <w:rPr>
          <w:rFonts w:ascii="D-DIN" w:hAnsi="D-DIN"/>
        </w:rPr>
        <w:t xml:space="preserve">Part of the national curriculum </w:t>
      </w:r>
    </w:p>
    <w:p w14:paraId="6315F12D" w14:textId="77777777" w:rsidR="003B6FB2" w:rsidRPr="005A09DA" w:rsidRDefault="00BA53ED">
      <w:pPr>
        <w:numPr>
          <w:ilvl w:val="1"/>
          <w:numId w:val="4"/>
        </w:numPr>
        <w:spacing w:after="207"/>
        <w:ind w:hanging="223"/>
        <w:rPr>
          <w:rFonts w:ascii="D-DIN" w:hAnsi="D-DIN"/>
        </w:rPr>
      </w:pPr>
      <w:r w:rsidRPr="005A09DA">
        <w:rPr>
          <w:rFonts w:ascii="D-DIN" w:hAnsi="D-DIN"/>
        </w:rPr>
        <w:t xml:space="preserve">Part of a syllabus for a prescribed public examination that the pupil is being prepared for at the school </w:t>
      </w:r>
    </w:p>
    <w:p w14:paraId="5BD22C3B" w14:textId="77777777" w:rsidR="003B6FB2" w:rsidRPr="005A09DA" w:rsidRDefault="00BA53ED">
      <w:pPr>
        <w:numPr>
          <w:ilvl w:val="1"/>
          <w:numId w:val="4"/>
        </w:numPr>
        <w:ind w:hanging="223"/>
        <w:rPr>
          <w:rFonts w:ascii="D-DIN" w:hAnsi="D-DIN"/>
        </w:rPr>
      </w:pPr>
      <w:r w:rsidRPr="005A09DA">
        <w:rPr>
          <w:rFonts w:ascii="D-DIN" w:hAnsi="D-DIN"/>
        </w:rPr>
        <w:t xml:space="preserve">Part of religious education </w:t>
      </w:r>
    </w:p>
    <w:p w14:paraId="28F7A7F4" w14:textId="77777777" w:rsidR="003B6FB2" w:rsidRPr="005A09DA" w:rsidRDefault="00BA53ED">
      <w:pPr>
        <w:numPr>
          <w:ilvl w:val="0"/>
          <w:numId w:val="4"/>
        </w:numPr>
        <w:ind w:hanging="360"/>
        <w:rPr>
          <w:rFonts w:ascii="D-DIN" w:hAnsi="D-DIN"/>
        </w:rPr>
      </w:pPr>
      <w:r w:rsidRPr="005A09DA">
        <w:rPr>
          <w:rFonts w:ascii="D-DIN" w:hAnsi="D-DIN"/>
        </w:rPr>
        <w:t xml:space="preserve">Any materials, books, instruments, or equipment, where the child’s parent wishes him/her to own them </w:t>
      </w:r>
    </w:p>
    <w:p w14:paraId="3FF31149" w14:textId="77777777" w:rsidR="003B6FB2" w:rsidRPr="005A09DA" w:rsidRDefault="00BA53ED">
      <w:pPr>
        <w:numPr>
          <w:ilvl w:val="0"/>
          <w:numId w:val="4"/>
        </w:numPr>
        <w:spacing w:after="266"/>
        <w:ind w:hanging="360"/>
        <w:rPr>
          <w:rFonts w:ascii="D-DIN" w:hAnsi="D-DIN"/>
        </w:rPr>
      </w:pPr>
      <w:r w:rsidRPr="005A09DA">
        <w:rPr>
          <w:rFonts w:ascii="D-DIN" w:hAnsi="D-DIN"/>
        </w:rPr>
        <w:t xml:space="preserve">examination entry fee(s) if the registered pupil has not been prepared for the examination(s) at the school </w:t>
      </w:r>
    </w:p>
    <w:p w14:paraId="6AEAE898" w14:textId="77777777" w:rsidR="003B6FB2" w:rsidRPr="005A09DA" w:rsidRDefault="00BA53ED">
      <w:pPr>
        <w:numPr>
          <w:ilvl w:val="0"/>
          <w:numId w:val="4"/>
        </w:numPr>
        <w:spacing w:after="290" w:line="259" w:lineRule="auto"/>
        <w:ind w:hanging="360"/>
        <w:rPr>
          <w:rFonts w:ascii="D-DIN" w:hAnsi="D-DIN"/>
        </w:rPr>
      </w:pPr>
      <w:r w:rsidRPr="005A09DA">
        <w:rPr>
          <w:rFonts w:ascii="D-DIN" w:hAnsi="D-DIN"/>
        </w:rPr>
        <w:t xml:space="preserve">music and vocal tuition, in limited circumstances: </w:t>
      </w:r>
      <w:r w:rsidRPr="005A09DA">
        <w:rPr>
          <w:rFonts w:ascii="D-DIN" w:hAnsi="D-DIN"/>
          <w:i/>
          <w:sz w:val="16"/>
        </w:rPr>
        <w:t>refer to The Charges for Music Tuition (England) Regulations 2007</w:t>
      </w:r>
      <w:r w:rsidRPr="005A09DA">
        <w:rPr>
          <w:rFonts w:ascii="D-DIN" w:hAnsi="D-DIN"/>
        </w:rPr>
        <w:t xml:space="preserve"> </w:t>
      </w:r>
    </w:p>
    <w:p w14:paraId="50EA0F92" w14:textId="77777777" w:rsidR="003B6FB2" w:rsidRPr="005A09DA" w:rsidRDefault="00BA53ED">
      <w:pPr>
        <w:numPr>
          <w:ilvl w:val="0"/>
          <w:numId w:val="4"/>
        </w:numPr>
        <w:spacing w:after="290" w:line="259" w:lineRule="auto"/>
        <w:ind w:hanging="360"/>
        <w:rPr>
          <w:rFonts w:ascii="D-DIN" w:hAnsi="D-DIN"/>
        </w:rPr>
      </w:pPr>
      <w:r w:rsidRPr="005A09DA">
        <w:rPr>
          <w:rFonts w:ascii="D-DIN" w:hAnsi="D-DIN"/>
        </w:rPr>
        <w:t xml:space="preserve">Certain early years provision </w:t>
      </w:r>
      <w:r w:rsidRPr="005A09DA">
        <w:rPr>
          <w:rFonts w:ascii="D-DIN" w:hAnsi="D-DIN"/>
          <w:i/>
          <w:sz w:val="16"/>
        </w:rPr>
        <w:t>The Education (Charges for Early Years Provision) Regulations 2012</w:t>
      </w:r>
      <w:r w:rsidRPr="005A09DA">
        <w:rPr>
          <w:rFonts w:ascii="D-DIN" w:hAnsi="D-DIN"/>
        </w:rPr>
        <w:t xml:space="preserve"> </w:t>
      </w:r>
    </w:p>
    <w:p w14:paraId="3E6433B9" w14:textId="77777777" w:rsidR="003B6FB2" w:rsidRPr="005A09DA" w:rsidRDefault="00BA53ED">
      <w:pPr>
        <w:numPr>
          <w:ilvl w:val="0"/>
          <w:numId w:val="4"/>
        </w:numPr>
        <w:spacing w:after="263" w:line="259" w:lineRule="auto"/>
        <w:ind w:hanging="360"/>
        <w:rPr>
          <w:rFonts w:ascii="D-DIN" w:hAnsi="D-DIN"/>
        </w:rPr>
      </w:pPr>
      <w:r w:rsidRPr="005A09DA">
        <w:rPr>
          <w:rFonts w:ascii="D-DIN" w:hAnsi="D-DIN"/>
        </w:rPr>
        <w:lastRenderedPageBreak/>
        <w:t xml:space="preserve">Community facilities </w:t>
      </w:r>
      <w:proofErr w:type="gramStart"/>
      <w:r w:rsidRPr="005A09DA">
        <w:rPr>
          <w:rFonts w:ascii="D-DIN" w:hAnsi="D-DIN"/>
          <w:i/>
          <w:sz w:val="16"/>
        </w:rPr>
        <w:t>The</w:t>
      </w:r>
      <w:proofErr w:type="gramEnd"/>
      <w:r w:rsidRPr="005A09DA">
        <w:rPr>
          <w:rFonts w:ascii="D-DIN" w:hAnsi="D-DIN"/>
          <w:i/>
          <w:sz w:val="16"/>
        </w:rPr>
        <w:t xml:space="preserve"> powers to provide community facilities are under s.27(1) of the Education Act</w:t>
      </w:r>
      <w:r w:rsidRPr="005A09DA">
        <w:rPr>
          <w:rFonts w:ascii="D-DIN" w:hAnsi="D-DIN"/>
        </w:rPr>
        <w:t xml:space="preserve"> </w:t>
      </w:r>
    </w:p>
    <w:p w14:paraId="25211853" w14:textId="77777777" w:rsidR="003B6FB2" w:rsidRPr="005A09DA" w:rsidRDefault="00BA53ED">
      <w:pPr>
        <w:numPr>
          <w:ilvl w:val="0"/>
          <w:numId w:val="4"/>
        </w:numPr>
        <w:ind w:hanging="360"/>
        <w:rPr>
          <w:rFonts w:ascii="D-DIN" w:hAnsi="D-DIN"/>
        </w:rPr>
      </w:pPr>
      <w:r w:rsidRPr="005A09DA">
        <w:rPr>
          <w:rFonts w:ascii="D-DIN" w:hAnsi="D-DIN"/>
        </w:rPr>
        <w:t xml:space="preserve">Board and lodgings for a pupil on a residential visit (e.g. School Journey) </w:t>
      </w:r>
    </w:p>
    <w:p w14:paraId="01AEF303" w14:textId="77777777" w:rsidR="003B6FB2" w:rsidRPr="005A09DA" w:rsidRDefault="00BA53ED">
      <w:pPr>
        <w:numPr>
          <w:ilvl w:val="0"/>
          <w:numId w:val="4"/>
        </w:numPr>
        <w:ind w:hanging="360"/>
        <w:rPr>
          <w:rFonts w:ascii="D-DIN" w:hAnsi="D-DIN"/>
        </w:rPr>
      </w:pPr>
      <w:r w:rsidRPr="005A09DA">
        <w:rPr>
          <w:rFonts w:ascii="D-DIN" w:hAnsi="D-DIN"/>
        </w:rPr>
        <w:t xml:space="preserve">Extended day services offered to pupils (for example breakfast club, after-school clubs, sports clubs). Note: Where running the club does not cost the school money (for example where the club is run </w:t>
      </w:r>
      <w:r w:rsidR="00B447C1" w:rsidRPr="005A09DA">
        <w:rPr>
          <w:rFonts w:ascii="D-DIN" w:hAnsi="D-DIN"/>
        </w:rPr>
        <w:t xml:space="preserve">voluntary </w:t>
      </w:r>
      <w:r w:rsidRPr="005A09DA">
        <w:rPr>
          <w:rFonts w:ascii="D-DIN" w:hAnsi="D-DIN"/>
        </w:rPr>
        <w:t xml:space="preserve">by school staff) then the club will be offered free of charge. </w:t>
      </w:r>
    </w:p>
    <w:p w14:paraId="2FAD58D0" w14:textId="77777777" w:rsidR="003B6FB2" w:rsidRPr="005A09DA" w:rsidRDefault="00BA53ED">
      <w:pPr>
        <w:numPr>
          <w:ilvl w:val="0"/>
          <w:numId w:val="4"/>
        </w:numPr>
        <w:ind w:hanging="360"/>
        <w:rPr>
          <w:rFonts w:ascii="D-DIN" w:hAnsi="D-DIN"/>
        </w:rPr>
      </w:pPr>
      <w:r w:rsidRPr="005A09DA">
        <w:rPr>
          <w:rFonts w:ascii="D-DIN" w:hAnsi="D-DIN"/>
        </w:rPr>
        <w:t xml:space="preserve">Transport (other than transport that is required to take the pupil to school or to other premises where the local authority/governing body have arranged for the pupil to be provided with education) </w:t>
      </w:r>
    </w:p>
    <w:p w14:paraId="2834E92D" w14:textId="77777777" w:rsidR="003B6FB2" w:rsidRPr="005A09DA" w:rsidRDefault="00BA53ED">
      <w:pPr>
        <w:numPr>
          <w:ilvl w:val="0"/>
          <w:numId w:val="4"/>
        </w:numPr>
        <w:ind w:hanging="360"/>
        <w:rPr>
          <w:rFonts w:ascii="D-DIN" w:hAnsi="D-DIN"/>
        </w:rPr>
      </w:pPr>
      <w:r w:rsidRPr="005A09DA">
        <w:rPr>
          <w:rFonts w:ascii="D-DIN" w:hAnsi="D-DIN"/>
        </w:rPr>
        <w:t xml:space="preserve">Performances: The school will not seek to make a profit from school performances unless the school is specifically fundraising for a particular purpose </w:t>
      </w:r>
      <w:proofErr w:type="spellStart"/>
      <w:r w:rsidRPr="005A09DA">
        <w:rPr>
          <w:rFonts w:ascii="D-DIN" w:hAnsi="D-DIN"/>
        </w:rPr>
        <w:t>eg</w:t>
      </w:r>
      <w:proofErr w:type="spellEnd"/>
      <w:r w:rsidRPr="005A09DA">
        <w:rPr>
          <w:rFonts w:ascii="D-DIN" w:hAnsi="D-DIN"/>
        </w:rPr>
        <w:t xml:space="preserve"> to raise money to lower the cost of a class educational visit. Where the cost of putting on a performance is significant and/or refreshments are offered then a ticket charge to cover costs will be made. Collections will be made at non chargeable performances which may be donated to a charity or used to subsidise other activities </w:t>
      </w:r>
    </w:p>
    <w:p w14:paraId="10E22404" w14:textId="77777777" w:rsidR="00D26DA3" w:rsidRPr="005A09DA" w:rsidRDefault="00BA53ED" w:rsidP="00E46D41">
      <w:pPr>
        <w:numPr>
          <w:ilvl w:val="0"/>
          <w:numId w:val="4"/>
        </w:numPr>
        <w:ind w:hanging="360"/>
        <w:rPr>
          <w:rFonts w:ascii="D-DIN" w:hAnsi="D-DIN"/>
        </w:rPr>
      </w:pPr>
      <w:r w:rsidRPr="005A09DA">
        <w:rPr>
          <w:rFonts w:ascii="D-DIN" w:hAnsi="D-DIN"/>
        </w:rPr>
        <w:t xml:space="preserve">Damages: Where a child deliberately damages resources, property or the fabric of the building parents will be required to pay the cost of repair or replacement. </w:t>
      </w:r>
    </w:p>
    <w:p w14:paraId="4E8C5790" w14:textId="77777777" w:rsidR="00D26DA3" w:rsidRPr="005A09DA" w:rsidRDefault="00D26DA3" w:rsidP="00D26DA3">
      <w:pPr>
        <w:pStyle w:val="Heading1"/>
        <w:ind w:left="-5"/>
        <w:rPr>
          <w:rFonts w:ascii="D-DIN" w:hAnsi="D-DIN"/>
        </w:rPr>
      </w:pPr>
      <w:r w:rsidRPr="005A09DA">
        <w:rPr>
          <w:rFonts w:ascii="D-DIN" w:hAnsi="D-DIN"/>
        </w:rPr>
        <w:t>Funded 15 or 30 nursery hour places</w:t>
      </w:r>
    </w:p>
    <w:p w14:paraId="79080C4C" w14:textId="77777777" w:rsidR="00D26DA3"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 xml:space="preserve">Parents/carers are not required to pay for any hours attended as part of the </w:t>
      </w:r>
      <w:proofErr w:type="gramStart"/>
      <w:r w:rsidRPr="005A09DA">
        <w:rPr>
          <w:rFonts w:ascii="D-DIN" w:eastAsiaTheme="minorHAnsi" w:hAnsi="D-DIN" w:cstheme="minorBidi"/>
          <w:color w:val="auto"/>
          <w:lang w:eastAsia="en-US"/>
        </w:rPr>
        <w:t xml:space="preserve">15 or 30 </w:t>
      </w:r>
      <w:r w:rsidR="00E46D41" w:rsidRPr="005A09DA">
        <w:rPr>
          <w:rFonts w:ascii="D-DIN" w:eastAsiaTheme="minorHAnsi" w:hAnsi="D-DIN" w:cstheme="minorBidi"/>
          <w:color w:val="auto"/>
          <w:lang w:eastAsia="en-US"/>
        </w:rPr>
        <w:t>hours’</w:t>
      </w:r>
      <w:proofErr w:type="gramEnd"/>
      <w:r w:rsidRPr="005A09DA">
        <w:rPr>
          <w:rFonts w:ascii="D-DIN" w:eastAsiaTheme="minorHAnsi" w:hAnsi="D-DIN" w:cstheme="minorBidi"/>
          <w:color w:val="auto"/>
          <w:lang w:eastAsia="en-US"/>
        </w:rPr>
        <w:t xml:space="preserve"> entitlement. Payment for this is claimed directly from Lewisham Local Authority providing parents complete the appropriate termly funding forms. Brindishe Green and Brindishe Manor offer the Early Education funding entitlement for </w:t>
      </w:r>
      <w:proofErr w:type="gramStart"/>
      <w:r w:rsidRPr="005A09DA">
        <w:rPr>
          <w:rFonts w:ascii="D-DIN" w:eastAsiaTheme="minorHAnsi" w:hAnsi="D-DIN" w:cstheme="minorBidi"/>
          <w:color w:val="auto"/>
          <w:lang w:eastAsia="en-US"/>
        </w:rPr>
        <w:t>3 and 4 year olds</w:t>
      </w:r>
      <w:proofErr w:type="gramEnd"/>
      <w:r w:rsidRPr="005A09DA">
        <w:rPr>
          <w:rFonts w:ascii="D-DIN" w:eastAsiaTheme="minorHAnsi" w:hAnsi="D-DIN" w:cstheme="minorBidi"/>
          <w:color w:val="auto"/>
          <w:lang w:eastAsia="en-US"/>
        </w:rPr>
        <w:t>.</w:t>
      </w:r>
    </w:p>
    <w:p w14:paraId="44CCA968" w14:textId="77777777" w:rsidR="00D26DA3" w:rsidRPr="005A09DA" w:rsidRDefault="00D26DA3" w:rsidP="00E46D41">
      <w:pPr>
        <w:pStyle w:val="ListParagraph"/>
        <w:spacing w:after="0" w:line="240" w:lineRule="auto"/>
        <w:ind w:firstLine="0"/>
        <w:rPr>
          <w:rFonts w:ascii="D-DIN" w:eastAsiaTheme="minorHAnsi" w:hAnsi="D-DIN" w:cstheme="minorBidi"/>
          <w:color w:val="auto"/>
          <w:lang w:eastAsia="en-US"/>
        </w:rPr>
      </w:pPr>
    </w:p>
    <w:p w14:paraId="7A8BE6E6" w14:textId="77777777" w:rsidR="00D26DA3"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 xml:space="preserve">Funded </w:t>
      </w:r>
      <w:proofErr w:type="gramStart"/>
      <w:r w:rsidRPr="005A09DA">
        <w:rPr>
          <w:rFonts w:ascii="D-DIN" w:eastAsiaTheme="minorHAnsi" w:hAnsi="D-DIN" w:cstheme="minorBidi"/>
          <w:color w:val="auto"/>
          <w:lang w:eastAsia="en-US"/>
        </w:rPr>
        <w:t>15</w:t>
      </w:r>
      <w:r w:rsidR="00E46D41" w:rsidRPr="005A09DA">
        <w:rPr>
          <w:rFonts w:ascii="D-DIN" w:eastAsiaTheme="minorHAnsi" w:hAnsi="D-DIN" w:cstheme="minorBidi"/>
          <w:color w:val="auto"/>
          <w:lang w:eastAsia="en-US"/>
        </w:rPr>
        <w:t xml:space="preserve"> </w:t>
      </w:r>
      <w:r w:rsidRPr="005A09DA">
        <w:rPr>
          <w:rFonts w:ascii="D-DIN" w:eastAsiaTheme="minorHAnsi" w:hAnsi="D-DIN" w:cstheme="minorBidi"/>
          <w:color w:val="auto"/>
          <w:lang w:eastAsia="en-US"/>
        </w:rPr>
        <w:t>hour</w:t>
      </w:r>
      <w:proofErr w:type="gramEnd"/>
      <w:r w:rsidRPr="005A09DA">
        <w:rPr>
          <w:rFonts w:ascii="D-DIN" w:eastAsiaTheme="minorHAnsi" w:hAnsi="D-DIN" w:cstheme="minorBidi"/>
          <w:color w:val="auto"/>
          <w:lang w:eastAsia="en-US"/>
        </w:rPr>
        <w:t xml:space="preserve"> places are offered as 3 hours every morning (9am-12pm). Funded </w:t>
      </w:r>
      <w:proofErr w:type="gramStart"/>
      <w:r w:rsidRPr="005A09DA">
        <w:rPr>
          <w:rFonts w:ascii="D-DIN" w:eastAsiaTheme="minorHAnsi" w:hAnsi="D-DIN" w:cstheme="minorBidi"/>
          <w:color w:val="auto"/>
          <w:lang w:eastAsia="en-US"/>
        </w:rPr>
        <w:t>30 hour</w:t>
      </w:r>
      <w:proofErr w:type="gramEnd"/>
      <w:r w:rsidRPr="005A09DA">
        <w:rPr>
          <w:rFonts w:ascii="D-DIN" w:eastAsiaTheme="minorHAnsi" w:hAnsi="D-DIN" w:cstheme="minorBidi"/>
          <w:color w:val="auto"/>
          <w:lang w:eastAsia="en-US"/>
        </w:rPr>
        <w:t xml:space="preserve"> places are </w:t>
      </w:r>
      <w:r w:rsidR="00E46D41" w:rsidRPr="005A09DA">
        <w:rPr>
          <w:rFonts w:ascii="D-DIN" w:eastAsiaTheme="minorHAnsi" w:hAnsi="D-DIN" w:cstheme="minorBidi"/>
          <w:color w:val="auto"/>
          <w:lang w:eastAsia="en-US"/>
        </w:rPr>
        <w:t>offered for 5 full days (9am -</w:t>
      </w:r>
      <w:r w:rsidRPr="005A09DA">
        <w:rPr>
          <w:rFonts w:ascii="D-DIN" w:eastAsiaTheme="minorHAnsi" w:hAnsi="D-DIN" w:cstheme="minorBidi"/>
          <w:color w:val="auto"/>
          <w:lang w:eastAsia="en-US"/>
        </w:rPr>
        <w:t xml:space="preserve"> 3pm Monday to Friday). </w:t>
      </w:r>
    </w:p>
    <w:p w14:paraId="642609E0" w14:textId="77777777" w:rsidR="00D26DA3" w:rsidRPr="005A09DA" w:rsidRDefault="00D26DA3" w:rsidP="00E46D41">
      <w:pPr>
        <w:pStyle w:val="ListParagraph"/>
        <w:spacing w:after="0" w:line="240" w:lineRule="auto"/>
        <w:ind w:firstLine="0"/>
        <w:rPr>
          <w:rFonts w:ascii="D-DIN" w:eastAsiaTheme="minorHAnsi" w:hAnsi="D-DIN" w:cstheme="minorBidi"/>
          <w:color w:val="auto"/>
          <w:lang w:eastAsia="en-US"/>
        </w:rPr>
      </w:pPr>
    </w:p>
    <w:p w14:paraId="2255CE30" w14:textId="77777777" w:rsidR="00E46D41"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Sharing the funded entitlement with other providers –</w:t>
      </w:r>
      <w:r w:rsidR="00E46D41" w:rsidRPr="005A09DA">
        <w:rPr>
          <w:rFonts w:ascii="D-DIN" w:eastAsiaTheme="minorHAnsi" w:hAnsi="D-DIN" w:cstheme="minorBidi"/>
          <w:color w:val="auto"/>
          <w:lang w:eastAsia="en-US"/>
        </w:rPr>
        <w:t xml:space="preserve"> </w:t>
      </w:r>
      <w:r w:rsidRPr="005A09DA">
        <w:rPr>
          <w:rFonts w:ascii="D-DIN" w:eastAsiaTheme="minorHAnsi" w:hAnsi="D-DIN" w:cstheme="minorBidi"/>
          <w:color w:val="auto"/>
          <w:lang w:eastAsia="en-US"/>
        </w:rPr>
        <w:t xml:space="preserve">Parents can share their child’s funding entitlement with another nursery, preschool or childminder. This should be written on the funding forms. </w:t>
      </w:r>
    </w:p>
    <w:p w14:paraId="50D3CBEC" w14:textId="77777777" w:rsidR="00E46D41" w:rsidRPr="005A09DA" w:rsidRDefault="00E46D41" w:rsidP="00E46D41">
      <w:pPr>
        <w:pStyle w:val="ListParagraph"/>
        <w:spacing w:after="0" w:line="240" w:lineRule="auto"/>
        <w:ind w:firstLine="0"/>
        <w:rPr>
          <w:rFonts w:ascii="D-DIN" w:eastAsiaTheme="minorHAnsi" w:hAnsi="D-DIN" w:cstheme="minorBidi"/>
          <w:color w:val="auto"/>
          <w:lang w:eastAsia="en-US"/>
        </w:rPr>
      </w:pPr>
    </w:p>
    <w:p w14:paraId="6842F752" w14:textId="77777777" w:rsidR="00D26DA3"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Arial"/>
          <w:color w:val="auto"/>
          <w:lang w:eastAsia="en-US"/>
        </w:rPr>
        <w:t xml:space="preserve">As a provider the Brindishe schools </w:t>
      </w:r>
      <w:r w:rsidRPr="005A09DA">
        <w:rPr>
          <w:rFonts w:ascii="D-DIN" w:eastAsiaTheme="minorHAnsi" w:hAnsi="D-DIN" w:cs="Arial"/>
          <w:b/>
          <w:bCs/>
          <w:i/>
          <w:iCs/>
          <w:color w:val="auto"/>
          <w:u w:val="single"/>
          <w:lang w:eastAsia="en-US"/>
        </w:rPr>
        <w:t>cannot</w:t>
      </w:r>
      <w:r w:rsidRPr="005A09DA">
        <w:rPr>
          <w:rFonts w:ascii="D-DIN" w:eastAsiaTheme="minorHAnsi" w:hAnsi="D-DIN" w:cs="Arial"/>
          <w:color w:val="auto"/>
          <w:lang w:eastAsia="en-US"/>
        </w:rPr>
        <w:t xml:space="preserve"> charge parents “top-up” fees (the difference between the usual fee and the funding we receive from the local authority to deliver free places) </w:t>
      </w:r>
      <w:r w:rsidRPr="005A09DA">
        <w:rPr>
          <w:rFonts w:ascii="D-DIN" w:eastAsiaTheme="minorHAnsi" w:hAnsi="D-DIN" w:cs="Arial"/>
          <w:b/>
          <w:bCs/>
          <w:color w:val="auto"/>
          <w:u w:val="single"/>
          <w:lang w:eastAsia="en-US"/>
        </w:rPr>
        <w:t>or</w:t>
      </w:r>
      <w:r w:rsidRPr="005A09DA">
        <w:rPr>
          <w:rFonts w:ascii="D-DIN" w:eastAsiaTheme="minorHAnsi" w:hAnsi="D-DIN" w:cs="Arial"/>
          <w:color w:val="auto"/>
          <w:lang w:eastAsia="en-US"/>
        </w:rPr>
        <w:t xml:space="preserve"> require parents to pay a registration fee as a condition of taking up their child’s free place.</w:t>
      </w:r>
    </w:p>
    <w:p w14:paraId="6C16F5C7" w14:textId="77777777" w:rsidR="00D26DA3" w:rsidRPr="005A09DA" w:rsidRDefault="00D26DA3" w:rsidP="00D26DA3">
      <w:pPr>
        <w:spacing w:after="160" w:line="259" w:lineRule="auto"/>
        <w:ind w:left="0" w:firstLine="0"/>
        <w:rPr>
          <w:rFonts w:ascii="D-DIN" w:eastAsiaTheme="minorHAnsi" w:hAnsi="D-DIN" w:cstheme="minorBidi"/>
          <w:color w:val="auto"/>
          <w:lang w:eastAsia="en-US"/>
        </w:rPr>
      </w:pPr>
    </w:p>
    <w:p w14:paraId="47DFD033" w14:textId="77777777" w:rsidR="00D26DA3" w:rsidRPr="005A09DA" w:rsidRDefault="00D26DA3" w:rsidP="00D26DA3">
      <w:pPr>
        <w:pStyle w:val="Heading1"/>
        <w:ind w:left="-5"/>
        <w:rPr>
          <w:rFonts w:ascii="D-DIN" w:hAnsi="D-DIN"/>
        </w:rPr>
      </w:pPr>
      <w:r w:rsidRPr="005A09DA">
        <w:rPr>
          <w:rFonts w:ascii="D-DIN" w:hAnsi="D-DIN"/>
        </w:rPr>
        <w:t xml:space="preserve">Additional charged nursery hours </w:t>
      </w:r>
    </w:p>
    <w:p w14:paraId="70430692" w14:textId="0241EF08" w:rsidR="00D26DA3" w:rsidRPr="009325C2"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9325C2">
        <w:rPr>
          <w:rFonts w:ascii="D-DIN" w:eastAsiaTheme="minorHAnsi" w:hAnsi="D-DIN" w:cstheme="minorBidi"/>
          <w:color w:val="auto"/>
          <w:lang w:eastAsia="en-US"/>
        </w:rPr>
        <w:t>Charged hours –</w:t>
      </w:r>
      <w:r w:rsidR="00E46D41" w:rsidRPr="009325C2">
        <w:rPr>
          <w:rFonts w:ascii="D-DIN" w:eastAsiaTheme="minorHAnsi" w:hAnsi="D-DIN" w:cstheme="minorBidi"/>
          <w:color w:val="auto"/>
          <w:lang w:eastAsia="en-US"/>
        </w:rPr>
        <w:t xml:space="preserve"> </w:t>
      </w:r>
      <w:r w:rsidRPr="009325C2">
        <w:rPr>
          <w:rFonts w:ascii="D-DIN" w:eastAsiaTheme="minorHAnsi" w:hAnsi="D-DIN" w:cstheme="minorBidi"/>
          <w:color w:val="auto"/>
          <w:lang w:eastAsia="en-US"/>
        </w:rPr>
        <w:t>For children who do not receive any funding, use all their funding elsewhere or who wish to attend more than the 15 hours funding entitlement, we charge £</w:t>
      </w:r>
      <w:r w:rsidR="00783A8F" w:rsidRPr="009325C2">
        <w:rPr>
          <w:rFonts w:ascii="D-DIN" w:eastAsiaTheme="minorHAnsi" w:hAnsi="D-DIN" w:cstheme="minorBidi"/>
          <w:color w:val="auto"/>
          <w:lang w:eastAsia="en-US"/>
        </w:rPr>
        <w:t>6</w:t>
      </w:r>
      <w:r w:rsidRPr="009325C2">
        <w:rPr>
          <w:rFonts w:ascii="D-DIN" w:eastAsiaTheme="minorHAnsi" w:hAnsi="D-DIN" w:cstheme="minorBidi"/>
          <w:color w:val="auto"/>
          <w:lang w:eastAsia="en-US"/>
        </w:rPr>
        <w:t>.</w:t>
      </w:r>
      <w:r w:rsidR="008E1039" w:rsidRPr="009325C2">
        <w:rPr>
          <w:rFonts w:ascii="D-DIN" w:eastAsiaTheme="minorHAnsi" w:hAnsi="D-DIN" w:cstheme="minorBidi"/>
          <w:color w:val="auto"/>
          <w:lang w:eastAsia="en-US"/>
        </w:rPr>
        <w:t>33</w:t>
      </w:r>
      <w:r w:rsidRPr="009325C2">
        <w:rPr>
          <w:rFonts w:ascii="D-DIN" w:eastAsiaTheme="minorHAnsi" w:hAnsi="D-DIN" w:cstheme="minorBidi"/>
          <w:color w:val="auto"/>
          <w:lang w:eastAsia="en-US"/>
        </w:rPr>
        <w:t xml:space="preserve"> per hour (£</w:t>
      </w:r>
      <w:r w:rsidR="00783A8F" w:rsidRPr="009325C2">
        <w:rPr>
          <w:rFonts w:ascii="D-DIN" w:eastAsiaTheme="minorHAnsi" w:hAnsi="D-DIN" w:cstheme="minorBidi"/>
          <w:color w:val="auto"/>
          <w:lang w:eastAsia="en-US"/>
        </w:rPr>
        <w:t>9</w:t>
      </w:r>
      <w:r w:rsidR="008E1039" w:rsidRPr="009325C2">
        <w:rPr>
          <w:rFonts w:ascii="D-DIN" w:eastAsiaTheme="minorHAnsi" w:hAnsi="D-DIN" w:cstheme="minorBidi"/>
          <w:color w:val="auto"/>
          <w:lang w:eastAsia="en-US"/>
        </w:rPr>
        <w:t>4</w:t>
      </w:r>
      <w:r w:rsidR="00783A8F" w:rsidRPr="009325C2">
        <w:rPr>
          <w:rFonts w:ascii="D-DIN" w:eastAsiaTheme="minorHAnsi" w:hAnsi="D-DIN" w:cstheme="minorBidi"/>
          <w:color w:val="auto"/>
          <w:lang w:eastAsia="en-US"/>
        </w:rPr>
        <w:t>.</w:t>
      </w:r>
      <w:r w:rsidR="008E1039" w:rsidRPr="009325C2">
        <w:rPr>
          <w:rFonts w:ascii="D-DIN" w:eastAsiaTheme="minorHAnsi" w:hAnsi="D-DIN" w:cstheme="minorBidi"/>
          <w:color w:val="auto"/>
          <w:lang w:eastAsia="en-US"/>
        </w:rPr>
        <w:t>95</w:t>
      </w:r>
      <w:r w:rsidRPr="009325C2">
        <w:rPr>
          <w:rFonts w:ascii="D-DIN" w:eastAsiaTheme="minorHAnsi" w:hAnsi="D-DIN" w:cstheme="minorBidi"/>
          <w:color w:val="auto"/>
          <w:lang w:eastAsia="en-US"/>
        </w:rPr>
        <w:t xml:space="preserve"> per week). </w:t>
      </w:r>
    </w:p>
    <w:p w14:paraId="56600B45" w14:textId="77777777" w:rsidR="00D26DA3" w:rsidRPr="005A09DA" w:rsidRDefault="00D26DA3" w:rsidP="00E46D41">
      <w:pPr>
        <w:pStyle w:val="ListParagraph"/>
        <w:spacing w:after="0" w:line="240" w:lineRule="auto"/>
        <w:ind w:firstLine="0"/>
        <w:rPr>
          <w:rFonts w:ascii="D-DIN" w:eastAsiaTheme="minorHAnsi" w:hAnsi="D-DIN" w:cstheme="minorBidi"/>
          <w:color w:val="auto"/>
          <w:lang w:eastAsia="en-US"/>
        </w:rPr>
      </w:pPr>
    </w:p>
    <w:p w14:paraId="3D9D3633" w14:textId="77777777" w:rsidR="00D26DA3"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The school will only offer 15 additio</w:t>
      </w:r>
      <w:r w:rsidR="00E46D41" w:rsidRPr="005A09DA">
        <w:rPr>
          <w:rFonts w:ascii="D-DIN" w:eastAsiaTheme="minorHAnsi" w:hAnsi="D-DIN" w:cstheme="minorBidi"/>
          <w:color w:val="auto"/>
          <w:lang w:eastAsia="en-US"/>
        </w:rPr>
        <w:t>nal hours, no more or no less, t</w:t>
      </w:r>
      <w:r w:rsidRPr="005A09DA">
        <w:rPr>
          <w:rFonts w:ascii="D-DIN" w:eastAsiaTheme="minorHAnsi" w:hAnsi="D-DIN" w:cstheme="minorBidi"/>
          <w:color w:val="auto"/>
          <w:lang w:eastAsia="en-US"/>
        </w:rPr>
        <w:t>aking a nursery place from 15 hours to 30 hours.</w:t>
      </w:r>
    </w:p>
    <w:p w14:paraId="53351E17" w14:textId="77777777" w:rsidR="00D26DA3" w:rsidRPr="005A09DA" w:rsidRDefault="00D26DA3" w:rsidP="00E46D41">
      <w:pPr>
        <w:pStyle w:val="ListParagraph"/>
        <w:spacing w:after="0" w:line="240" w:lineRule="auto"/>
        <w:ind w:firstLine="0"/>
        <w:rPr>
          <w:rFonts w:ascii="D-DIN" w:eastAsiaTheme="minorHAnsi" w:hAnsi="D-DIN" w:cstheme="minorBidi"/>
          <w:color w:val="auto"/>
          <w:lang w:eastAsia="en-US"/>
        </w:rPr>
      </w:pPr>
    </w:p>
    <w:p w14:paraId="37D030D9" w14:textId="77777777" w:rsidR="00E46D41"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Invoices are issued half termly with payment required the week prior to the half term starting. This can be by ch</w:t>
      </w:r>
      <w:r w:rsidR="00E46D41" w:rsidRPr="005A09DA">
        <w:rPr>
          <w:rFonts w:ascii="D-DIN" w:eastAsiaTheme="minorHAnsi" w:hAnsi="D-DIN" w:cstheme="minorBidi"/>
          <w:color w:val="auto"/>
          <w:lang w:eastAsia="en-US"/>
        </w:rPr>
        <w:t>ildcare voucher or through the p</w:t>
      </w:r>
      <w:r w:rsidRPr="005A09DA">
        <w:rPr>
          <w:rFonts w:ascii="D-DIN" w:eastAsiaTheme="minorHAnsi" w:hAnsi="D-DIN" w:cstheme="minorBidi"/>
          <w:color w:val="auto"/>
          <w:lang w:eastAsia="en-US"/>
        </w:rPr>
        <w:t xml:space="preserve">arent portal. Our hourly rate is the same for all families </w:t>
      </w:r>
      <w:proofErr w:type="gramStart"/>
      <w:r w:rsidRPr="005A09DA">
        <w:rPr>
          <w:rFonts w:ascii="D-DIN" w:eastAsiaTheme="minorHAnsi" w:hAnsi="D-DIN" w:cstheme="minorBidi"/>
          <w:color w:val="auto"/>
          <w:lang w:eastAsia="en-US"/>
        </w:rPr>
        <w:t>whether or not</w:t>
      </w:r>
      <w:proofErr w:type="gramEnd"/>
      <w:r w:rsidRPr="005A09DA">
        <w:rPr>
          <w:rFonts w:ascii="D-DIN" w:eastAsiaTheme="minorHAnsi" w:hAnsi="D-DIN" w:cstheme="minorBidi"/>
          <w:color w:val="auto"/>
          <w:lang w:eastAsia="en-US"/>
        </w:rPr>
        <w:t xml:space="preserve"> they are claiming </w:t>
      </w:r>
      <w:proofErr w:type="gramStart"/>
      <w:r w:rsidRPr="005A09DA">
        <w:rPr>
          <w:rFonts w:ascii="D-DIN" w:eastAsiaTheme="minorHAnsi" w:hAnsi="D-DIN" w:cstheme="minorBidi"/>
          <w:color w:val="auto"/>
          <w:lang w:eastAsia="en-US"/>
        </w:rPr>
        <w:t>15 or 30 hours</w:t>
      </w:r>
      <w:proofErr w:type="gramEnd"/>
      <w:r w:rsidRPr="005A09DA">
        <w:rPr>
          <w:rFonts w:ascii="D-DIN" w:eastAsiaTheme="minorHAnsi" w:hAnsi="D-DIN" w:cstheme="minorBidi"/>
          <w:color w:val="auto"/>
          <w:lang w:eastAsia="en-US"/>
        </w:rPr>
        <w:t xml:space="preserve"> funding entitlement. </w:t>
      </w:r>
    </w:p>
    <w:p w14:paraId="48EEBC2A" w14:textId="77777777" w:rsidR="00E46D41" w:rsidRPr="005A09DA" w:rsidRDefault="00E46D41" w:rsidP="00E46D41">
      <w:pPr>
        <w:pStyle w:val="ListParagraph"/>
        <w:rPr>
          <w:rFonts w:ascii="D-DIN" w:eastAsiaTheme="minorHAnsi" w:hAnsi="D-DIN" w:cstheme="minorBidi"/>
          <w:color w:val="auto"/>
          <w:lang w:eastAsia="en-US"/>
        </w:rPr>
      </w:pPr>
    </w:p>
    <w:p w14:paraId="09B56E1A" w14:textId="77777777" w:rsidR="00D26DA3" w:rsidRPr="005A09DA" w:rsidRDefault="00D26DA3"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Fees are still payable where a child does not attend their session.</w:t>
      </w:r>
    </w:p>
    <w:p w14:paraId="104DA2EE" w14:textId="77777777" w:rsidR="00D26DA3" w:rsidRPr="005A09DA" w:rsidRDefault="00D26DA3" w:rsidP="00E46D41">
      <w:pPr>
        <w:pStyle w:val="ListParagraph"/>
        <w:spacing w:after="0" w:line="240" w:lineRule="auto"/>
        <w:ind w:firstLine="0"/>
        <w:rPr>
          <w:rFonts w:ascii="D-DIN" w:eastAsiaTheme="minorHAnsi" w:hAnsi="D-DIN" w:cstheme="minorBidi"/>
          <w:color w:val="auto"/>
          <w:lang w:eastAsia="en-US"/>
        </w:rPr>
      </w:pPr>
    </w:p>
    <w:p w14:paraId="0D7042E1" w14:textId="77777777" w:rsidR="00D26DA3" w:rsidRPr="005A09DA" w:rsidRDefault="00E46D41" w:rsidP="00E46D41">
      <w:pPr>
        <w:pStyle w:val="ListParagraph"/>
        <w:numPr>
          <w:ilvl w:val="0"/>
          <w:numId w:val="8"/>
        </w:numPr>
        <w:spacing w:after="0" w:line="240" w:lineRule="auto"/>
        <w:rPr>
          <w:rFonts w:ascii="D-DIN" w:eastAsiaTheme="minorHAnsi" w:hAnsi="D-DIN" w:cstheme="minorBidi"/>
          <w:color w:val="auto"/>
          <w:lang w:eastAsia="en-US"/>
        </w:rPr>
      </w:pPr>
      <w:r w:rsidRPr="005A09DA">
        <w:rPr>
          <w:rFonts w:ascii="D-DIN" w:eastAsiaTheme="minorHAnsi" w:hAnsi="D-DIN" w:cstheme="minorBidi"/>
          <w:color w:val="auto"/>
          <w:lang w:eastAsia="en-US"/>
        </w:rPr>
        <w:t>The Brindishe S</w:t>
      </w:r>
      <w:r w:rsidR="00D26DA3" w:rsidRPr="005A09DA">
        <w:rPr>
          <w:rFonts w:ascii="D-DIN" w:eastAsiaTheme="minorHAnsi" w:hAnsi="D-DIN" w:cstheme="minorBidi"/>
          <w:color w:val="auto"/>
          <w:lang w:eastAsia="en-US"/>
        </w:rPr>
        <w:t xml:space="preserve">chools must ensure their invoices are clear, transparent and itemised, allowing parents to see that they have received their free entitlement completely free of charge and are able to fully understand the structure of fees paid for additional hours. </w:t>
      </w:r>
    </w:p>
    <w:p w14:paraId="26C270FB" w14:textId="77777777" w:rsidR="00D26DA3" w:rsidRPr="005A09DA" w:rsidRDefault="00D26DA3">
      <w:pPr>
        <w:spacing w:after="226" w:line="259" w:lineRule="auto"/>
        <w:ind w:left="360" w:firstLine="0"/>
        <w:rPr>
          <w:rFonts w:ascii="D-DIN" w:eastAsia="Arial" w:hAnsi="D-DIN" w:cs="Arial"/>
          <w:b/>
          <w:sz w:val="24"/>
        </w:rPr>
      </w:pPr>
    </w:p>
    <w:p w14:paraId="0C750C5A" w14:textId="77777777" w:rsidR="003B6FB2" w:rsidRPr="005A09DA" w:rsidRDefault="00BA53ED">
      <w:pPr>
        <w:spacing w:after="226" w:line="259" w:lineRule="auto"/>
        <w:ind w:left="360" w:firstLine="0"/>
        <w:rPr>
          <w:rFonts w:ascii="D-DIN" w:hAnsi="D-DIN"/>
        </w:rPr>
      </w:pPr>
      <w:r w:rsidRPr="005A09DA">
        <w:rPr>
          <w:rFonts w:ascii="D-DIN" w:eastAsia="Arial" w:hAnsi="D-DIN" w:cs="Arial"/>
          <w:b/>
          <w:sz w:val="24"/>
        </w:rPr>
        <w:t xml:space="preserve"> </w:t>
      </w:r>
    </w:p>
    <w:p w14:paraId="016790E5" w14:textId="77777777" w:rsidR="003B6FB2" w:rsidRPr="005A09DA" w:rsidRDefault="00BA53ED">
      <w:pPr>
        <w:pStyle w:val="Heading1"/>
        <w:ind w:left="-5"/>
        <w:rPr>
          <w:rFonts w:ascii="D-DIN" w:hAnsi="D-DIN"/>
        </w:rPr>
      </w:pPr>
      <w:r w:rsidRPr="005A09DA">
        <w:rPr>
          <w:rFonts w:ascii="D-DIN" w:hAnsi="D-DIN"/>
        </w:rPr>
        <w:lastRenderedPageBreak/>
        <w:t xml:space="preserve">Voluntary contribution for activities </w:t>
      </w:r>
    </w:p>
    <w:p w14:paraId="7D2E5D81" w14:textId="327B9600" w:rsidR="003B6FB2" w:rsidRPr="005A09DA" w:rsidRDefault="00BA53ED">
      <w:pPr>
        <w:spacing w:after="207"/>
        <w:rPr>
          <w:rFonts w:ascii="D-DIN" w:hAnsi="D-DIN"/>
        </w:rPr>
      </w:pPr>
      <w:r w:rsidRPr="005A09DA">
        <w:rPr>
          <w:rFonts w:ascii="D-DIN" w:hAnsi="D-DIN"/>
        </w:rPr>
        <w:t xml:space="preserve">Parents and </w:t>
      </w:r>
      <w:r w:rsidR="0097071F">
        <w:rPr>
          <w:rFonts w:ascii="D-DIN" w:hAnsi="D-DIN"/>
        </w:rPr>
        <w:t>carers</w:t>
      </w:r>
      <w:r w:rsidRPr="005A09DA">
        <w:rPr>
          <w:rFonts w:ascii="D-DIN" w:hAnsi="D-DIN"/>
        </w:rPr>
        <w:t xml:space="preserve"> may be invited to make voluntary contributions to extend the value of the school’s funds. This enables the schools to be spending their allocated funds on products and services that directly benefit the children such as teaching and support staff, equipment and furniture.  </w:t>
      </w:r>
    </w:p>
    <w:p w14:paraId="76C62688" w14:textId="1EA169A3" w:rsidR="003B6FB2" w:rsidRPr="005A09DA" w:rsidRDefault="00BA53ED">
      <w:pPr>
        <w:spacing w:after="207"/>
        <w:rPr>
          <w:rFonts w:ascii="D-DIN" w:hAnsi="D-DIN"/>
        </w:rPr>
      </w:pPr>
      <w:r w:rsidRPr="005A09DA">
        <w:rPr>
          <w:rFonts w:ascii="D-DIN" w:hAnsi="D-DIN"/>
        </w:rPr>
        <w:t xml:space="preserve">School trips, visits, and practical activities enhance the pupils learning, enrich our teaching, and offer the children a wide variety of learning experiences that cost the school money. These activities are made possible through voluntary contributions of parents and </w:t>
      </w:r>
      <w:r w:rsidR="0097071F">
        <w:rPr>
          <w:rFonts w:ascii="D-DIN" w:hAnsi="D-DIN"/>
        </w:rPr>
        <w:t>carers</w:t>
      </w:r>
      <w:r w:rsidRPr="005A09DA">
        <w:rPr>
          <w:rFonts w:ascii="D-DIN" w:hAnsi="D-DIN"/>
        </w:rPr>
        <w:t xml:space="preserve">.  </w:t>
      </w:r>
    </w:p>
    <w:p w14:paraId="2AC120C6" w14:textId="77777777" w:rsidR="003B6FB2" w:rsidRPr="005A09DA" w:rsidRDefault="00BA53ED">
      <w:pPr>
        <w:rPr>
          <w:rFonts w:ascii="D-DIN" w:hAnsi="D-DIN"/>
        </w:rPr>
      </w:pPr>
      <w:r w:rsidRPr="005A09DA">
        <w:rPr>
          <w:rFonts w:ascii="D-DIN" w:hAnsi="D-DIN"/>
        </w:rPr>
        <w:t xml:space="preserve">Examples of voluntary contribution requests include </w:t>
      </w:r>
    </w:p>
    <w:p w14:paraId="4E131F06" w14:textId="77777777" w:rsidR="003B6FB2" w:rsidRPr="005A09DA" w:rsidRDefault="00BA53ED">
      <w:pPr>
        <w:numPr>
          <w:ilvl w:val="0"/>
          <w:numId w:val="5"/>
        </w:numPr>
        <w:ind w:hanging="360"/>
        <w:rPr>
          <w:rFonts w:ascii="D-DIN" w:hAnsi="D-DIN"/>
        </w:rPr>
      </w:pPr>
      <w:r w:rsidRPr="005A09DA">
        <w:rPr>
          <w:rFonts w:ascii="D-DIN" w:hAnsi="D-DIN"/>
        </w:rPr>
        <w:t xml:space="preserve">Non-residential school trips </w:t>
      </w:r>
    </w:p>
    <w:p w14:paraId="4E9A13E1" w14:textId="77777777" w:rsidR="003B6FB2" w:rsidRPr="005A09DA" w:rsidRDefault="00BA53ED">
      <w:pPr>
        <w:numPr>
          <w:ilvl w:val="0"/>
          <w:numId w:val="5"/>
        </w:numPr>
        <w:ind w:hanging="360"/>
        <w:rPr>
          <w:rFonts w:ascii="D-DIN" w:hAnsi="D-DIN"/>
        </w:rPr>
      </w:pPr>
      <w:r w:rsidRPr="005A09DA">
        <w:rPr>
          <w:rFonts w:ascii="D-DIN" w:hAnsi="D-DIN"/>
        </w:rPr>
        <w:t xml:space="preserve">Visits to indoor and outdoor venues  </w:t>
      </w:r>
    </w:p>
    <w:p w14:paraId="07F96B65" w14:textId="77777777" w:rsidR="003B6FB2" w:rsidRPr="005A09DA" w:rsidRDefault="00BA53ED">
      <w:pPr>
        <w:numPr>
          <w:ilvl w:val="0"/>
          <w:numId w:val="5"/>
        </w:numPr>
        <w:spacing w:after="210"/>
        <w:ind w:hanging="360"/>
        <w:rPr>
          <w:rFonts w:ascii="D-DIN" w:hAnsi="D-DIN"/>
        </w:rPr>
      </w:pPr>
      <w:r w:rsidRPr="005A09DA">
        <w:rPr>
          <w:rFonts w:ascii="D-DIN" w:hAnsi="D-DIN"/>
        </w:rPr>
        <w:t xml:space="preserve">Enrichment activities such as theatre companies &amp; drama groups </w:t>
      </w:r>
    </w:p>
    <w:p w14:paraId="0699AE34" w14:textId="04646793" w:rsidR="00B447C1" w:rsidRPr="005A09DA" w:rsidRDefault="00BA53ED">
      <w:pPr>
        <w:rPr>
          <w:rFonts w:ascii="D-DIN" w:hAnsi="D-DIN"/>
        </w:rPr>
      </w:pPr>
      <w:r w:rsidRPr="005A09DA">
        <w:rPr>
          <w:rFonts w:ascii="D-DIN" w:hAnsi="D-DIN"/>
        </w:rPr>
        <w:t>The total cost of an activity includes transport costs</w:t>
      </w:r>
      <w:r w:rsidR="0097071F">
        <w:rPr>
          <w:rFonts w:ascii="D-DIN" w:hAnsi="D-DIN"/>
        </w:rPr>
        <w:t xml:space="preserve">; </w:t>
      </w:r>
      <w:r w:rsidRPr="005A09DA">
        <w:rPr>
          <w:rFonts w:ascii="D-DIN" w:hAnsi="D-DIN"/>
        </w:rPr>
        <w:t>activity costs</w:t>
      </w:r>
      <w:r w:rsidR="0097071F">
        <w:rPr>
          <w:rFonts w:ascii="D-DIN" w:hAnsi="D-DIN"/>
        </w:rPr>
        <w:t xml:space="preserve">; </w:t>
      </w:r>
      <w:r w:rsidRPr="005A09DA">
        <w:rPr>
          <w:rFonts w:ascii="D-DIN" w:hAnsi="D-DIN"/>
        </w:rPr>
        <w:t>costs for accompanying adults divided between the numbers of eligible children participating</w:t>
      </w:r>
      <w:r w:rsidR="0097071F">
        <w:rPr>
          <w:rFonts w:ascii="D-DIN" w:hAnsi="D-DIN"/>
          <w:highlight w:val="yellow"/>
        </w:rPr>
        <w:t xml:space="preserve"> and a</w:t>
      </w:r>
      <w:r w:rsidR="002D2487">
        <w:rPr>
          <w:rFonts w:ascii="D-DIN" w:hAnsi="D-DIN"/>
          <w:highlight w:val="yellow"/>
        </w:rPr>
        <w:t xml:space="preserve"> 1.257% </w:t>
      </w:r>
      <w:r w:rsidR="00DC671E">
        <w:rPr>
          <w:rFonts w:ascii="D-DIN" w:hAnsi="D-DIN"/>
          <w:highlight w:val="yellow"/>
        </w:rPr>
        <w:t>A</w:t>
      </w:r>
      <w:r w:rsidR="002D2487">
        <w:rPr>
          <w:rFonts w:ascii="D-DIN" w:hAnsi="D-DIN"/>
          <w:highlight w:val="yellow"/>
        </w:rPr>
        <w:t xml:space="preserve">rbor Stripe Fee.  </w:t>
      </w:r>
      <w:r w:rsidR="006C2058" w:rsidRPr="006C2058">
        <w:rPr>
          <w:rFonts w:ascii="D-DIN" w:hAnsi="D-DIN"/>
          <w:highlight w:val="yellow"/>
        </w:rPr>
        <w:t>This is the amount each Parent / Carer is asked to contribute.</w:t>
      </w:r>
    </w:p>
    <w:p w14:paraId="71C512CD" w14:textId="0624F8C4" w:rsidR="003B6FB2" w:rsidRPr="005A09DA" w:rsidRDefault="00BA53ED">
      <w:pPr>
        <w:spacing w:after="210"/>
        <w:rPr>
          <w:rFonts w:ascii="D-DIN" w:hAnsi="D-DIN"/>
        </w:rPr>
      </w:pPr>
      <w:r w:rsidRPr="005A09DA">
        <w:rPr>
          <w:rFonts w:ascii="D-DIN" w:hAnsi="D-DIN"/>
        </w:rPr>
        <w:t xml:space="preserve">Where there are insufficient contributions to make the activity viable, the activity will be </w:t>
      </w:r>
      <w:proofErr w:type="gramStart"/>
      <w:r w:rsidRPr="005A09DA">
        <w:rPr>
          <w:rFonts w:ascii="D-DIN" w:hAnsi="D-DIN"/>
        </w:rPr>
        <w:t>cancelled</w:t>
      </w:r>
      <w:proofErr w:type="gramEnd"/>
      <w:r w:rsidR="00A86D45" w:rsidRPr="005A09DA">
        <w:rPr>
          <w:rFonts w:ascii="D-DIN" w:hAnsi="D-DIN"/>
        </w:rPr>
        <w:t xml:space="preserve"> or additional contributions will be requested</w:t>
      </w:r>
      <w:r w:rsidRPr="005A09DA">
        <w:rPr>
          <w:rFonts w:ascii="D-DIN" w:hAnsi="D-DIN"/>
        </w:rPr>
        <w:t xml:space="preserve">. </w:t>
      </w:r>
      <w:r w:rsidR="0097071F">
        <w:rPr>
          <w:rFonts w:ascii="D-DIN" w:hAnsi="D-DIN"/>
        </w:rPr>
        <w:t xml:space="preserve">If the trip is cancelled, any </w:t>
      </w:r>
    </w:p>
    <w:p w14:paraId="306F3A96" w14:textId="77777777" w:rsidR="003B6FB2" w:rsidRPr="005A09DA" w:rsidRDefault="0053582D">
      <w:pPr>
        <w:spacing w:after="210"/>
        <w:rPr>
          <w:rFonts w:ascii="D-DIN" w:hAnsi="D-DIN"/>
        </w:rPr>
      </w:pPr>
      <w:r w:rsidRPr="005A09DA">
        <w:rPr>
          <w:rFonts w:ascii="D-DIN" w:hAnsi="D-DIN"/>
        </w:rPr>
        <w:t>Clubs are organised and managed through a 3</w:t>
      </w:r>
      <w:r w:rsidRPr="005A09DA">
        <w:rPr>
          <w:rFonts w:ascii="D-DIN" w:hAnsi="D-DIN"/>
          <w:vertAlign w:val="superscript"/>
        </w:rPr>
        <w:t>rd</w:t>
      </w:r>
      <w:r w:rsidRPr="005A09DA">
        <w:rPr>
          <w:rFonts w:ascii="D-DIN" w:hAnsi="D-DIN"/>
        </w:rPr>
        <w:t xml:space="preserve"> party Sportacus. If the school has organised a club, then the cost of tuition and clubs is consistent across all Brindishe schools and for each pupil, the </w:t>
      </w:r>
      <w:r w:rsidR="00BA53ED" w:rsidRPr="005A09DA">
        <w:rPr>
          <w:rFonts w:ascii="D-DIN" w:hAnsi="D-DIN"/>
        </w:rPr>
        <w:t xml:space="preserve">costs of existing </w:t>
      </w:r>
      <w:r w:rsidRPr="005A09DA">
        <w:rPr>
          <w:rFonts w:ascii="D-DIN" w:hAnsi="D-DIN"/>
        </w:rPr>
        <w:t xml:space="preserve">school organised </w:t>
      </w:r>
      <w:r w:rsidR="00BA53ED" w:rsidRPr="005A09DA">
        <w:rPr>
          <w:rFonts w:ascii="D-DIN" w:hAnsi="D-DIN"/>
        </w:rPr>
        <w:t xml:space="preserve">clubs are available from the school office </w:t>
      </w:r>
    </w:p>
    <w:p w14:paraId="36274690" w14:textId="77777777" w:rsidR="003B6FB2" w:rsidRPr="005A09DA" w:rsidRDefault="00BA53ED">
      <w:pPr>
        <w:spacing w:after="239" w:line="259" w:lineRule="auto"/>
        <w:ind w:left="0" w:firstLine="0"/>
        <w:rPr>
          <w:rFonts w:ascii="D-DIN" w:hAnsi="D-DIN"/>
        </w:rPr>
      </w:pPr>
      <w:r w:rsidRPr="005A09DA">
        <w:rPr>
          <w:rFonts w:ascii="D-DIN" w:hAnsi="D-DIN"/>
        </w:rPr>
        <w:t xml:space="preserve"> </w:t>
      </w:r>
    </w:p>
    <w:p w14:paraId="1BCAD363" w14:textId="77777777" w:rsidR="003B6FB2" w:rsidRPr="005A09DA" w:rsidRDefault="00BA53ED">
      <w:pPr>
        <w:pStyle w:val="Heading1"/>
        <w:spacing w:after="233"/>
        <w:ind w:left="-5"/>
        <w:rPr>
          <w:rFonts w:ascii="D-DIN" w:hAnsi="D-DIN"/>
        </w:rPr>
      </w:pPr>
      <w:r w:rsidRPr="005A09DA">
        <w:rPr>
          <w:rFonts w:ascii="D-DIN" w:hAnsi="D-DIN"/>
        </w:rPr>
        <w:t xml:space="preserve">Payment and Refunds of clubs and tuition </w:t>
      </w:r>
    </w:p>
    <w:p w14:paraId="4F1C44F8" w14:textId="77777777" w:rsidR="003B6FB2" w:rsidRPr="005A09DA" w:rsidRDefault="00BA53ED">
      <w:pPr>
        <w:numPr>
          <w:ilvl w:val="0"/>
          <w:numId w:val="6"/>
        </w:numPr>
        <w:ind w:hanging="360"/>
        <w:rPr>
          <w:rFonts w:ascii="D-DIN" w:hAnsi="D-DIN"/>
        </w:rPr>
      </w:pPr>
      <w:r w:rsidRPr="005A09DA">
        <w:rPr>
          <w:rFonts w:ascii="D-DIN" w:hAnsi="D-DIN"/>
        </w:rPr>
        <w:t xml:space="preserve">All clubs or tuition fees must be paid fully and in advance of the start of the club.   </w:t>
      </w:r>
    </w:p>
    <w:p w14:paraId="0A8ECD4A" w14:textId="77777777" w:rsidR="003B6FB2" w:rsidRPr="005A09DA" w:rsidRDefault="00BA53ED">
      <w:pPr>
        <w:numPr>
          <w:ilvl w:val="0"/>
          <w:numId w:val="6"/>
        </w:numPr>
        <w:ind w:hanging="360"/>
        <w:rPr>
          <w:rFonts w:ascii="D-DIN" w:hAnsi="D-DIN"/>
        </w:rPr>
      </w:pPr>
      <w:r w:rsidRPr="005A09DA">
        <w:rPr>
          <w:rFonts w:ascii="D-DIN" w:hAnsi="D-DIN"/>
        </w:rPr>
        <w:t xml:space="preserve">Families where children are </w:t>
      </w:r>
      <w:r w:rsidRPr="005A09DA">
        <w:rPr>
          <w:rFonts w:ascii="D-DIN" w:hAnsi="D-DIN"/>
          <w:b/>
        </w:rPr>
        <w:t>currently</w:t>
      </w:r>
      <w:r w:rsidRPr="005A09DA">
        <w:rPr>
          <w:rFonts w:ascii="D-DIN" w:hAnsi="D-DIN"/>
        </w:rPr>
        <w:t xml:space="preserve"> entitled to free school meals will need to pay only 50% of the cost.  </w:t>
      </w:r>
    </w:p>
    <w:p w14:paraId="236658A4" w14:textId="77777777" w:rsidR="003B6FB2" w:rsidRPr="005A09DA" w:rsidRDefault="00BA53ED">
      <w:pPr>
        <w:numPr>
          <w:ilvl w:val="0"/>
          <w:numId w:val="6"/>
        </w:numPr>
        <w:ind w:hanging="360"/>
        <w:rPr>
          <w:rFonts w:ascii="D-DIN" w:hAnsi="D-DIN"/>
        </w:rPr>
      </w:pPr>
      <w:r w:rsidRPr="005A09DA">
        <w:rPr>
          <w:rFonts w:ascii="D-DIN" w:hAnsi="D-DIN"/>
        </w:rPr>
        <w:t xml:space="preserve">Non-payment by the start date will lead to loss of the place. </w:t>
      </w:r>
    </w:p>
    <w:p w14:paraId="28634D5E" w14:textId="77777777" w:rsidR="003B6FB2" w:rsidRPr="005A09DA" w:rsidRDefault="00BA53ED">
      <w:pPr>
        <w:numPr>
          <w:ilvl w:val="0"/>
          <w:numId w:val="6"/>
        </w:numPr>
        <w:ind w:hanging="360"/>
        <w:rPr>
          <w:rFonts w:ascii="D-DIN" w:hAnsi="D-DIN"/>
        </w:rPr>
      </w:pPr>
      <w:r w:rsidRPr="005A09DA">
        <w:rPr>
          <w:rFonts w:ascii="D-DIN" w:hAnsi="D-DIN"/>
        </w:rPr>
        <w:t xml:space="preserve">If a child is unable to attend an activity for </w:t>
      </w:r>
      <w:r w:rsidRPr="005A09DA">
        <w:rPr>
          <w:rFonts w:ascii="D-DIN" w:hAnsi="D-DIN"/>
          <w:b/>
        </w:rPr>
        <w:t>any reason</w:t>
      </w:r>
      <w:r w:rsidRPr="005A09DA">
        <w:rPr>
          <w:rFonts w:ascii="D-DIN" w:hAnsi="D-DIN"/>
        </w:rPr>
        <w:t xml:space="preserve"> any contribution made will not be refundable as the school will still have to pay the cost of that child’s attendance at the activity </w:t>
      </w:r>
    </w:p>
    <w:p w14:paraId="049BD50F" w14:textId="77777777" w:rsidR="003B6FB2" w:rsidRPr="005A09DA" w:rsidRDefault="00BA53ED">
      <w:pPr>
        <w:numPr>
          <w:ilvl w:val="0"/>
          <w:numId w:val="6"/>
        </w:numPr>
        <w:ind w:hanging="360"/>
        <w:rPr>
          <w:rFonts w:ascii="D-DIN" w:hAnsi="D-DIN"/>
        </w:rPr>
      </w:pPr>
      <w:r w:rsidRPr="005A09DA">
        <w:rPr>
          <w:rFonts w:ascii="D-DIN" w:hAnsi="D-DIN"/>
        </w:rPr>
        <w:t xml:space="preserve">Refunds will not be offered for absences, school visits or changed minds/changed </w:t>
      </w:r>
      <w:proofErr w:type="gramStart"/>
      <w:r w:rsidRPr="005A09DA">
        <w:rPr>
          <w:rFonts w:ascii="D-DIN" w:hAnsi="D-DIN"/>
        </w:rPr>
        <w:t>child care</w:t>
      </w:r>
      <w:proofErr w:type="gramEnd"/>
      <w:r w:rsidRPr="005A09DA">
        <w:rPr>
          <w:rFonts w:ascii="D-DIN" w:hAnsi="D-DIN"/>
        </w:rPr>
        <w:t xml:space="preserve"> arrangements. </w:t>
      </w:r>
    </w:p>
    <w:p w14:paraId="694965FB" w14:textId="77777777" w:rsidR="003B6FB2" w:rsidRPr="005A09DA" w:rsidRDefault="00BA53ED">
      <w:pPr>
        <w:numPr>
          <w:ilvl w:val="0"/>
          <w:numId w:val="6"/>
        </w:numPr>
        <w:ind w:hanging="360"/>
        <w:rPr>
          <w:rFonts w:ascii="D-DIN" w:hAnsi="D-DIN"/>
        </w:rPr>
      </w:pPr>
      <w:r w:rsidRPr="005A09DA">
        <w:rPr>
          <w:rFonts w:ascii="D-DIN" w:hAnsi="D-DIN"/>
        </w:rPr>
        <w:t xml:space="preserve">Refunds will only be given if a child is required by the school to leave a club or to discontinue their tuition </w:t>
      </w:r>
    </w:p>
    <w:p w14:paraId="3FDA3D9A" w14:textId="77777777" w:rsidR="003B6FB2" w:rsidRPr="005A09DA" w:rsidRDefault="00BA53ED">
      <w:pPr>
        <w:spacing w:after="225" w:line="259" w:lineRule="auto"/>
        <w:ind w:left="0" w:firstLine="0"/>
        <w:rPr>
          <w:rFonts w:ascii="D-DIN" w:hAnsi="D-DIN"/>
        </w:rPr>
      </w:pPr>
      <w:r w:rsidRPr="005A09DA">
        <w:rPr>
          <w:rFonts w:ascii="D-DIN" w:eastAsia="Arial" w:hAnsi="D-DIN" w:cs="Arial"/>
          <w:sz w:val="24"/>
        </w:rPr>
        <w:t xml:space="preserve"> </w:t>
      </w:r>
    </w:p>
    <w:p w14:paraId="327A1A9B" w14:textId="77777777" w:rsidR="003B6FB2" w:rsidRPr="009325C2" w:rsidRDefault="00BA53ED">
      <w:pPr>
        <w:pStyle w:val="Heading1"/>
        <w:ind w:left="-5"/>
        <w:rPr>
          <w:rFonts w:ascii="D-DIN" w:hAnsi="D-DIN"/>
          <w:color w:val="auto"/>
        </w:rPr>
      </w:pPr>
      <w:r w:rsidRPr="009325C2">
        <w:rPr>
          <w:rFonts w:ascii="D-DIN" w:hAnsi="D-DIN"/>
          <w:color w:val="auto"/>
        </w:rPr>
        <w:t xml:space="preserve">Remissions policy </w:t>
      </w:r>
    </w:p>
    <w:p w14:paraId="115B8819" w14:textId="0B82ACC8" w:rsidR="003B6FB2" w:rsidRPr="009325C2" w:rsidRDefault="00BA53ED">
      <w:pPr>
        <w:spacing w:after="180" w:line="274" w:lineRule="auto"/>
        <w:ind w:left="0" w:firstLine="0"/>
        <w:rPr>
          <w:rFonts w:ascii="D-DIN" w:hAnsi="D-DIN" w:cs="DaunPenh"/>
          <w:color w:val="auto"/>
        </w:rPr>
      </w:pPr>
      <w:r w:rsidRPr="009325C2">
        <w:rPr>
          <w:rFonts w:ascii="D-DIN" w:hAnsi="D-DIN" w:cs="DaunPenh"/>
          <w:color w:val="auto"/>
        </w:rPr>
        <w:t>Chargeable activities including School Journey will be offered at 50% reduction for children who are currently entitled to free school meals or who are ‘Looked Af</w:t>
      </w:r>
      <w:r w:rsidR="0053582D" w:rsidRPr="009325C2">
        <w:rPr>
          <w:rFonts w:ascii="D-DIN" w:hAnsi="D-DIN" w:cs="DaunPenh"/>
          <w:color w:val="auto"/>
        </w:rPr>
        <w:t>ter’ (</w:t>
      </w:r>
      <w:r w:rsidRPr="009325C2">
        <w:rPr>
          <w:rFonts w:ascii="D-DIN" w:hAnsi="D-DIN" w:cs="DaunPenh"/>
          <w:color w:val="auto"/>
        </w:rPr>
        <w:t xml:space="preserve">in the care of the Local Authority) or are the children of Service Personnel. </w:t>
      </w:r>
      <w:r w:rsidR="00075B6A" w:rsidRPr="009325C2">
        <w:rPr>
          <w:rFonts w:ascii="D-DIN" w:hAnsi="D-DIN" w:cs="DaunPenh"/>
          <w:color w:val="auto"/>
        </w:rPr>
        <w:t xml:space="preserve">Any family that has multiple children in the same year group </w:t>
      </w:r>
      <w:proofErr w:type="spellStart"/>
      <w:r w:rsidR="00075B6A" w:rsidRPr="009325C2">
        <w:rPr>
          <w:rFonts w:ascii="D-DIN" w:hAnsi="D-DIN" w:cs="DaunPenh"/>
          <w:color w:val="auto"/>
        </w:rPr>
        <w:t>eg</w:t>
      </w:r>
      <w:proofErr w:type="spellEnd"/>
      <w:r w:rsidR="00075B6A" w:rsidRPr="009325C2">
        <w:rPr>
          <w:rFonts w:ascii="D-DIN" w:hAnsi="D-DIN" w:cs="DaunPenh"/>
          <w:color w:val="auto"/>
        </w:rPr>
        <w:t xml:space="preserve"> Twins, will be given a 25% reduction f</w:t>
      </w:r>
      <w:r w:rsidR="008E1039" w:rsidRPr="009325C2">
        <w:rPr>
          <w:rFonts w:ascii="D-DIN" w:hAnsi="D-DIN" w:cs="DaunPenh"/>
          <w:color w:val="auto"/>
        </w:rPr>
        <w:t>o</w:t>
      </w:r>
      <w:r w:rsidR="00075B6A" w:rsidRPr="009325C2">
        <w:rPr>
          <w:rFonts w:ascii="D-DIN" w:hAnsi="D-DIN" w:cs="DaunPenh"/>
          <w:color w:val="auto"/>
        </w:rPr>
        <w:t>r each chil</w:t>
      </w:r>
      <w:r w:rsidR="009325C2" w:rsidRPr="009325C2">
        <w:rPr>
          <w:rFonts w:ascii="D-DIN" w:hAnsi="D-DIN" w:cs="DaunPenh"/>
          <w:color w:val="auto"/>
        </w:rPr>
        <w:t>d.</w:t>
      </w:r>
    </w:p>
    <w:p w14:paraId="7F80EE1C" w14:textId="77777777" w:rsidR="003B6FB2" w:rsidRDefault="00BA53ED">
      <w:pPr>
        <w:spacing w:after="185" w:line="259" w:lineRule="auto"/>
        <w:ind w:left="0" w:firstLine="0"/>
      </w:pPr>
      <w:r>
        <w:rPr>
          <w:rFonts w:ascii="Arial" w:eastAsia="Arial" w:hAnsi="Arial" w:cs="Arial"/>
          <w:color w:val="3366FF"/>
          <w:sz w:val="20"/>
        </w:rPr>
        <w:t xml:space="preserve"> </w:t>
      </w:r>
    </w:p>
    <w:p w14:paraId="103BAFDF" w14:textId="77777777" w:rsidR="003B6FB2" w:rsidRDefault="00BA53ED">
      <w:pPr>
        <w:spacing w:after="0" w:line="259" w:lineRule="auto"/>
        <w:ind w:left="0" w:firstLine="0"/>
      </w:pPr>
      <w:r>
        <w:rPr>
          <w:rFonts w:ascii="Arial" w:eastAsia="Arial" w:hAnsi="Arial" w:cs="Arial"/>
          <w:color w:val="3366FF"/>
          <w:sz w:val="20"/>
        </w:rPr>
        <w:t xml:space="preserve"> </w:t>
      </w:r>
    </w:p>
    <w:sectPr w:rsidR="003B6FB2">
      <w:footerReference w:type="even" r:id="rId8"/>
      <w:footerReference w:type="default" r:id="rId9"/>
      <w:footerReference w:type="first" r:id="rId10"/>
      <w:pgSz w:w="11899" w:h="16838"/>
      <w:pgMar w:top="539" w:right="582" w:bottom="805"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05827" w14:textId="77777777" w:rsidR="00C549CC" w:rsidRDefault="00C549CC">
      <w:pPr>
        <w:spacing w:after="0" w:line="240" w:lineRule="auto"/>
      </w:pPr>
      <w:r>
        <w:separator/>
      </w:r>
    </w:p>
  </w:endnote>
  <w:endnote w:type="continuationSeparator" w:id="0">
    <w:p w14:paraId="25A2A8CF" w14:textId="77777777" w:rsidR="00C549CC" w:rsidRDefault="00C54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DIN">
    <w:altName w:val="Arial"/>
    <w:panose1 w:val="020B0504030202030204"/>
    <w:charset w:val="00"/>
    <w:family w:val="swiss"/>
    <w:notTrueType/>
    <w:pitch w:val="variable"/>
    <w:sig w:usb0="8000006F" w:usb1="4000000A" w:usb2="00000000" w:usb3="00000000" w:csb0="00000001" w:csb1="00000000"/>
  </w:font>
  <w:font w:name="DaunPenh">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E938" w14:textId="77777777" w:rsidR="003B6FB2" w:rsidRDefault="00BA53ED">
    <w:pPr>
      <w:tabs>
        <w:tab w:val="right" w:pos="10751"/>
      </w:tabs>
      <w:spacing w:after="0" w:line="259" w:lineRule="auto"/>
      <w:ind w:left="0" w:right="-24"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6DCC" w14:textId="77777777" w:rsidR="003B6FB2" w:rsidRDefault="00BA53ED">
    <w:pPr>
      <w:tabs>
        <w:tab w:val="right" w:pos="10751"/>
      </w:tabs>
      <w:spacing w:after="0" w:line="259" w:lineRule="auto"/>
      <w:ind w:left="0" w:right="-24" w:firstLine="0"/>
    </w:pPr>
    <w:r>
      <w:t xml:space="preserve"> </w:t>
    </w:r>
    <w:r>
      <w:tab/>
    </w:r>
    <w:r>
      <w:fldChar w:fldCharType="begin"/>
    </w:r>
    <w:r>
      <w:instrText xml:space="preserve"> PAGE   \* MERGEFORMAT </w:instrText>
    </w:r>
    <w:r>
      <w:fldChar w:fldCharType="separate"/>
    </w:r>
    <w:r w:rsidR="00E46D41">
      <w:rPr>
        <w:noProof/>
      </w:rPr>
      <w:t>3</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4E907" w14:textId="77777777" w:rsidR="003B6FB2" w:rsidRDefault="003B6FB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C57C2" w14:textId="77777777" w:rsidR="00C549CC" w:rsidRDefault="00C549CC">
      <w:pPr>
        <w:spacing w:after="0" w:line="240" w:lineRule="auto"/>
      </w:pPr>
      <w:r>
        <w:separator/>
      </w:r>
    </w:p>
  </w:footnote>
  <w:footnote w:type="continuationSeparator" w:id="0">
    <w:p w14:paraId="4DFF7961" w14:textId="77777777" w:rsidR="00C549CC" w:rsidRDefault="00C54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300B"/>
    <w:multiLevelType w:val="hybridMultilevel"/>
    <w:tmpl w:val="8AC2C65E"/>
    <w:lvl w:ilvl="0" w:tplc="B02E5206">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5260E8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D14E4F8">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E3CCC4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5D2CB64">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4D497B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B72488C">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8E0732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6B8BAB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943C29"/>
    <w:multiLevelType w:val="hybridMultilevel"/>
    <w:tmpl w:val="6796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A200C"/>
    <w:multiLevelType w:val="hybridMultilevel"/>
    <w:tmpl w:val="673E38DE"/>
    <w:lvl w:ilvl="0" w:tplc="2416BBDE">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3F4D8E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0D8579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1E670E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72E6E84">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5C43AC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7C2C35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6FC05A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626EA5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2A2494A"/>
    <w:multiLevelType w:val="hybridMultilevel"/>
    <w:tmpl w:val="B9BE64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085990"/>
    <w:multiLevelType w:val="hybridMultilevel"/>
    <w:tmpl w:val="872ABCD4"/>
    <w:lvl w:ilvl="0" w:tplc="94ECC432">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D966A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042FFE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B4E705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E763BB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D4C139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D56081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74E3A8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4384AE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CE2610B"/>
    <w:multiLevelType w:val="hybridMultilevel"/>
    <w:tmpl w:val="6DA60D00"/>
    <w:lvl w:ilvl="0" w:tplc="FC5044C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1224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B2D2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E0EC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4E124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4A94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3EC2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50BE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503F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5AC1B11"/>
    <w:multiLevelType w:val="hybridMultilevel"/>
    <w:tmpl w:val="267609B2"/>
    <w:lvl w:ilvl="0" w:tplc="4FC829C4">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606D42E">
      <w:start w:val="1"/>
      <w:numFmt w:val="lowerLetter"/>
      <w:lvlText w:val="%2)"/>
      <w:lvlJc w:val="left"/>
      <w:pPr>
        <w:ind w:left="16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F4041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10986A">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4E8373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3C95D4">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20627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B695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D469D2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9FC24F5"/>
    <w:multiLevelType w:val="hybridMultilevel"/>
    <w:tmpl w:val="26201998"/>
    <w:lvl w:ilvl="0" w:tplc="3B383244">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C58586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C02667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71C38A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FC241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A38297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4CEEAD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86EDB1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39AA5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411002507">
    <w:abstractNumId w:val="0"/>
  </w:num>
  <w:num w:numId="2" w16cid:durableId="359597614">
    <w:abstractNumId w:val="5"/>
  </w:num>
  <w:num w:numId="3" w16cid:durableId="1137189661">
    <w:abstractNumId w:val="2"/>
  </w:num>
  <w:num w:numId="4" w16cid:durableId="1676766054">
    <w:abstractNumId w:val="6"/>
  </w:num>
  <w:num w:numId="5" w16cid:durableId="1099908621">
    <w:abstractNumId w:val="4"/>
  </w:num>
  <w:num w:numId="6" w16cid:durableId="1041441577">
    <w:abstractNumId w:val="7"/>
  </w:num>
  <w:num w:numId="7" w16cid:durableId="119347904">
    <w:abstractNumId w:val="1"/>
  </w:num>
  <w:num w:numId="8" w16cid:durableId="1369332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FB2"/>
    <w:rsid w:val="00075B6A"/>
    <w:rsid w:val="0022656B"/>
    <w:rsid w:val="002D2487"/>
    <w:rsid w:val="0030491B"/>
    <w:rsid w:val="00327725"/>
    <w:rsid w:val="003B6FB2"/>
    <w:rsid w:val="0053582D"/>
    <w:rsid w:val="005A09DA"/>
    <w:rsid w:val="006A7E81"/>
    <w:rsid w:val="006C2058"/>
    <w:rsid w:val="00711CE0"/>
    <w:rsid w:val="00783A8F"/>
    <w:rsid w:val="008E1039"/>
    <w:rsid w:val="00917ACB"/>
    <w:rsid w:val="009325C2"/>
    <w:rsid w:val="0097071F"/>
    <w:rsid w:val="009B3C80"/>
    <w:rsid w:val="00A86D45"/>
    <w:rsid w:val="00B447C1"/>
    <w:rsid w:val="00BA53ED"/>
    <w:rsid w:val="00C549CC"/>
    <w:rsid w:val="00D26DA3"/>
    <w:rsid w:val="00DB4736"/>
    <w:rsid w:val="00DC671E"/>
    <w:rsid w:val="00DE6156"/>
    <w:rsid w:val="00E439EC"/>
    <w:rsid w:val="00E46D41"/>
    <w:rsid w:val="00E96D65"/>
    <w:rsid w:val="00EC1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1847"/>
  <w15:docId w15:val="{2AA8FFCF-918C-42F2-92AA-978E63ABF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6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98"/>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447C1"/>
    <w:pPr>
      <w:ind w:left="720"/>
      <w:contextualSpacing/>
    </w:pPr>
  </w:style>
  <w:style w:type="character" w:customStyle="1" w:styleId="normaltextrun">
    <w:name w:val="normaltextrun"/>
    <w:basedOn w:val="DefaultParagraphFont"/>
    <w:rsid w:val="00B44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1486</Words>
  <Characters>8476</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Brindishe Green LH</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Brindishe Green LH</dc:title>
  <dc:subject/>
  <dc:creator>user</dc:creator>
  <cp:keywords/>
  <cp:lastModifiedBy>K Matthews (BG)</cp:lastModifiedBy>
  <cp:revision>2</cp:revision>
  <dcterms:created xsi:type="dcterms:W3CDTF">2025-07-20T15:57:00Z</dcterms:created>
  <dcterms:modified xsi:type="dcterms:W3CDTF">2025-07-20T15:57:00Z</dcterms:modified>
</cp:coreProperties>
</file>